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ind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40" w:before="120" w:after="120"/>
        <w:ind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Szanowni Państwo!</w:t>
      </w:r>
    </w:p>
    <w:p>
      <w:pPr>
        <w:pStyle w:val="Normal"/>
        <w:spacing w:lineRule="auto" w:line="240" w:before="120" w:after="120"/>
        <w:ind w:hanging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celu postępu prac nad przygotowaniem Lokalnej Strategii Rozwoju na lata 2023–2027 pragniemy zachęcić Państwa do przedstawienia propozycji projektów do realizacji na obszarze LSR. Karta pomysłu powinna zostać wypełniona przez osobę / podmiot, który ma miejsce zamieszkania / siedzibę na obszarze planowanym do objęcia  LSR. </w:t>
      </w:r>
    </w:p>
    <w:p>
      <w:pPr>
        <w:pStyle w:val="Normal"/>
        <w:spacing w:lineRule="auto" w:line="240" w:before="120" w:after="120"/>
        <w:ind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Planowany obszar LSR: Myślenice, Sułkowice, Pcim, Tokarnia, Lubień, Siepraw, Raciechowice, Wiśniowa, Dobczyce, Lanckorona, Niedźwiedź, Mszana Dolna, Miasto Mszana Dolna.</w:t>
      </w:r>
    </w:p>
    <w:p>
      <w:pPr>
        <w:pStyle w:val="Normal"/>
        <w:spacing w:lineRule="auto" w:line="240" w:before="120" w:after="120"/>
        <w:ind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Karty pomysłu można składać bezpośrednio w biurze STOWARZYSZENIA LOKALNA GRUPA DZIAŁANIA ZIEMI MYŚLENICKIEJ tj. ul. Henryka Jordana 4a, 32-400 Myślenice lub przesyłać drogą elektroniczną na adres: biuro@ziemimyslenickiej.pl</w:t>
      </w:r>
    </w:p>
    <w:p>
      <w:pPr>
        <w:pStyle w:val="Normal"/>
        <w:spacing w:lineRule="auto" w:line="240" w:before="120" w:after="120"/>
        <w:ind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razie wątpliwości prosimy o kontakt z biurem LGD – tel. 790 209 940</w:t>
      </w:r>
    </w:p>
    <w:p>
      <w:pPr>
        <w:pStyle w:val="Normal"/>
        <w:spacing w:lineRule="auto" w:line="240" w:before="120" w:after="120"/>
        <w:ind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 góry dziękujemy za pomoc!</w:t>
      </w:r>
    </w:p>
    <w:p>
      <w:pPr>
        <w:pStyle w:val="Normal"/>
        <w:spacing w:lineRule="auto" w:line="240"/>
        <w:ind w:hanging="0"/>
        <w:rPr>
          <w:rFonts w:ascii="Calibri" w:hAnsi="Calibri" w:cs="Calibri" w:asciiTheme="minorHAnsi" w:cstheme="minorHAnsi" w:hAnsiTheme="minorHAnsi"/>
          <w:sz w:val="16"/>
          <w:szCs w:val="22"/>
        </w:rPr>
      </w:pPr>
      <w:r>
        <w:rPr>
          <w:rFonts w:cs="Calibri" w:cstheme="minorHAnsi" w:ascii="Calibri" w:hAnsi="Calibri"/>
          <w:sz w:val="16"/>
          <w:szCs w:val="22"/>
        </w:rPr>
      </w:r>
    </w:p>
    <w:tbl>
      <w:tblPr>
        <w:tblStyle w:val="Tabela-Siatk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1843"/>
        <w:gridCol w:w="851"/>
        <w:gridCol w:w="993"/>
        <w:gridCol w:w="425"/>
        <w:gridCol w:w="993"/>
        <w:gridCol w:w="567"/>
        <w:gridCol w:w="282"/>
        <w:gridCol w:w="3402"/>
      </w:tblGrid>
      <w:tr>
        <w:trPr>
          <w:trHeight w:val="323" w:hRule="atLeast"/>
        </w:trPr>
        <w:tc>
          <w:tcPr>
            <w:tcW w:w="10200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Dane podmiotu zgłaszającego projekt </w:t>
            </w:r>
          </w:p>
        </w:tc>
      </w:tr>
      <w:tr>
        <w:trPr>
          <w:trHeight w:val="209" w:hRule="atLeast"/>
        </w:trPr>
        <w:tc>
          <w:tcPr>
            <w:tcW w:w="10200" w:type="dxa"/>
            <w:gridSpan w:val="9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1. Osoba do kontaktu</w:t>
            </w:r>
          </w:p>
        </w:tc>
      </w:tr>
      <w:tr>
        <w:trPr>
          <w:trHeight w:val="323" w:hRule="atLeast"/>
        </w:trPr>
        <w:tc>
          <w:tcPr>
            <w:tcW w:w="26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1.1 Imię i nazwisko / Nazwa reprezentowanego podmiotu</w:t>
            </w:r>
          </w:p>
        </w:tc>
        <w:tc>
          <w:tcPr>
            <w:tcW w:w="7513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404" w:hRule="atLeast"/>
        </w:trPr>
        <w:tc>
          <w:tcPr>
            <w:tcW w:w="268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1.2 Telefon kontaktowy</w:t>
            </w:r>
          </w:p>
        </w:tc>
        <w:tc>
          <w:tcPr>
            <w:tcW w:w="226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56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1.3 adres e-mail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424" w:hRule="atLeast"/>
        </w:trPr>
        <w:tc>
          <w:tcPr>
            <w:tcW w:w="26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1.4 Status podmiotu  zgłaszającego </w:t>
            </w:r>
          </w:p>
        </w:tc>
        <w:tc>
          <w:tcPr>
            <w:tcW w:w="7513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osoba fizyczna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MS Gothic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MS Gothic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osoba fizyczna prowadzącą działalność gospodarczą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podmiot prowadzący działalność gospodarczą jako osoba prawna lub jednostka organizacyjna nie posiadająca osobowości prawnej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organizacja pozarządowa funkcjonująca jako osoba prawna lub jednostka organizacyjna nie posiadająca osobowości prawnej (w tym stowarzyszenie tj. KGW, OSP lub inne, fundacja, kościół lub związek wyznaniowy lub inne))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organizacja pozarządowa – grupa nieformalna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jednostka sektora finansów publicznych (powiat, gmina, jednostka organizacyjna JST, inna JSFP)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inny podmiot ……………………………………………………………………………………………………..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(proszę wpisać jaki)</w:t>
            </w:r>
          </w:p>
        </w:tc>
      </w:tr>
      <w:tr>
        <w:trPr>
          <w:trHeight w:val="285" w:hRule="atLeast"/>
        </w:trPr>
        <w:tc>
          <w:tcPr>
            <w:tcW w:w="10200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2. Opis projektu </w:t>
            </w:r>
          </w:p>
        </w:tc>
      </w:tr>
      <w:tr>
        <w:trPr>
          <w:trHeight w:val="195" w:hRule="atLeast"/>
        </w:trPr>
        <w:tc>
          <w:tcPr>
            <w:tcW w:w="10200" w:type="dxa"/>
            <w:gridSpan w:val="9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2.1 Lokalizacja projektu</w:t>
            </w:r>
          </w:p>
        </w:tc>
      </w:tr>
      <w:tr>
        <w:trPr>
          <w:trHeight w:val="397" w:hRule="atLeast"/>
        </w:trPr>
        <w:tc>
          <w:tcPr>
            <w:tcW w:w="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Gmina</w:t>
            </w:r>
          </w:p>
        </w:tc>
        <w:tc>
          <w:tcPr>
            <w:tcW w:w="368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Miejscowość</w:t>
            </w:r>
          </w:p>
        </w:tc>
        <w:tc>
          <w:tcPr>
            <w:tcW w:w="42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38" w:hRule="atLeast"/>
        </w:trPr>
        <w:tc>
          <w:tcPr>
            <w:tcW w:w="10200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2.2. Zakres projektu </w:t>
            </w:r>
          </w:p>
        </w:tc>
      </w:tr>
      <w:tr>
        <w:trPr>
          <w:trHeight w:val="698" w:hRule="atLeast"/>
        </w:trPr>
        <w:tc>
          <w:tcPr>
            <w:tcW w:w="10200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rozwój przedsiębiorczości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, w tym rozwój biogospodarki lub zielonej gospodarki poprzez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podejmowanie pozarolniczej działalności gospodarczej przez osoby fizyczne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color w:val="0070C0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konkursowe: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50 tys. zł; max kwota premii 150 tys. zł; max poziom dofinansowania 65%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rozwijanie pozarolniczej działalności gospodarczej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konkursowe: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50 tys. zł; max kwota dotacji 500 tys. zł; max poziom dofinansowania 65%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rozwój pozarolniczych funkcji małych gospodarstw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rolnych w zakresie tworzenia lub rozwoju: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70C0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konkursowe: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50 tys. zł; max kwota premii 150 tys. zł; max poziom dofinansowania 85%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gospodarstw agroturystycznych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zagród edukacyjnych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gospodarstw opiekuńczych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rozwój współpracy poprzez tworzenie lub rozwój krótkich łańcuchów żywnościowych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70C0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konkursowe: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50 tys. zł; max kwota premii 350 tys. zł; max poziom dofinansowania 85%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poprawa dostępu do usług dla lokalnych społeczności,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z wyłączeniem inwestycji infrastrukturalnych oraz operacji </w:t>
              <w:br/>
              <w:t>w zakresach dotyczących rozwoju przedsiębiorczości, rozwoju pozarolniczych funkcji małych gospodarstw rolnych oraz rozwoju współpracy poprzez tworzenie lub rozwój krótkich łańcuchów żywnościowych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70C0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konkursowe: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50 tys. zł; max kwota dotacji 500 tys. zł; dofinansowanie do 100 %, a w przypadku JSFP poziom dofinansowania wynosi 75%, </w:t>
            </w:r>
            <w:r>
              <w:rPr>
                <w:rFonts w:eastAsia="Calibri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>wyłączone zostały projekty dotyczące świadczenia usług dla rolnictwa.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przygotowanie koncepcji inteligentnej wsi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70C0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grantowe: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dotacja na przygotowanie koncepcji smart village wynosi 4 tys. zł, ryczałt, nie ma wkładu własnego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poprawa dostępu do małej infrastruktury publicznej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infrastruktury kulturalnej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infrastruktury rekreacyjnej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infrastruktury turystycznej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infrastruktury sportowej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innej infrastruktury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70C0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konkursowe: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50 tys. zł; max kwota dotacji 500 tys. zł; dofinansowanie do 100 %, a w przypadku JSFP poziom dofinansowania wynosi 75%, </w:t>
            </w:r>
            <w:r>
              <w:rPr>
                <w:rFonts w:eastAsia="Calibri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>wyłączone zostały projekty obejmujące budowę lub modernizację dróg, targowisk, sieci wodno-kanalizacyjnych, przydomowych oczyszczalni ścieków)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kształtowanie świadomości obywatelskiej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(z wyłączeniem inwestycji infrastrukturalnych):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o znaczeniu zrównoważonego rolnictwa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o znaczeniu gospodarki rolno-spożywczej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o znaczeniu zielonej gospodarki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o znaczeniu biogospodarki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o znaczeniu ochrony dziedzictwa kulturowego i przyrodniczego polskiej wsi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o znaczeniu wzmacniani</w:t>
            </w:r>
            <w:r>
              <w:rPr>
                <w:rFonts w:eastAsia="Calibri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pl-PL" w:eastAsia="en-US" w:bidi="ar-SA"/>
              </w:rPr>
              <w:t>a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programów edukacji liderów życia publicznego i społecznego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innej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70C0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konkursowe: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50 tys. zł; max kwota dotacji 500 tys. zł; dofinansowanie do 100 %, a w przypadku JSFP poziom dofinansowania wynosi 75%, </w:t>
            </w:r>
            <w:r>
              <w:rPr>
                <w:rFonts w:eastAsia="Calibri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>wyłączone zostały projekty obejmujące budowę lub modernizację dróg, targowisk, sieci wodno-kanalizacyjnych, przydomowych oczyszczalni ścieków)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grantowe: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10 tys. zł; max kwota dotacji 50 tys. zł; dofinansowanie do 100 %,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włączenie społeczne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seniorów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(osoby powyżej 60 roku życia),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ludzi młodych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(osoby do 25 roku życia) </w:t>
              <w:br/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i osób w niekorzystnej sytuacji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(osoby z niepełnosprawnościami i ich opiekunowie, kobiety, migranci, rolnicy </w:t>
              <w:br/>
              <w:t>z małych gospodarstw niskotowarowych lub osoby poszukujące zatrudnienia np. mieszkańcy osiedli po-PGR)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70C0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konkursowe: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50 tys. zł; max kwota dotacji 500 tys. zł; dofinansowanie do 100 %, a w przypadku JSFP poziom dofinansowania wynosi 75%, </w:t>
            </w:r>
            <w:r>
              <w:rPr>
                <w:rFonts w:eastAsia="Calibri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>wyłączone zostały projekty obejmujące budowę lub modernizację dróg, targowisk, sieci wodno-kanalizacyjnych, przydomowych oczyszczalni ścieków)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eastAsia="MS Gothic" w:cs="Calibri" w:asciiTheme="minorHAnsi" w:cstheme="minorHAnsi" w:hAnsiTheme="minorHAnsi"/>
                <w:color w:val="0070C0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grantowe: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10 tys. zł; max kwota dotacji 50 tys. zł; dofinansowanie do 100 %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chrona dziedzictwa kulturowego i przyrodniczego polskiej wsi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70C0"/>
                <w:sz w:val="18"/>
                <w:szCs w:val="18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konkursowe: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50 tys. zł; max kwota dotacji 500 tys. zł; dofinansowanie do 100 %, a w przypadku JSFP poziom dofinansowania wynosi 75%, </w:t>
            </w:r>
            <w:r>
              <w:rPr>
                <w:rFonts w:eastAsia="Calibri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>wyłączone zostały projekty obejmujące budowę lub modernizację dróg, targowisk, sieci wodno-kanalizacyjnych, przydomowych oczyszczalni ścieków)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MS Gothic" w:cs="Calibri" w:ascii="Calibri" w:hAnsi="Calibri" w:asciiTheme="minorHAnsi" w:cstheme="minorHAnsi" w:hAnsiTheme="minorHAnsi"/>
                <w:b/>
                <w:bCs/>
                <w:color w:val="0070C0"/>
                <w:kern w:val="0"/>
                <w:sz w:val="18"/>
                <w:szCs w:val="18"/>
                <w:lang w:val="pl-PL" w:eastAsia="en-US" w:bidi="ar-SA"/>
              </w:rPr>
              <w:t>Projekty grantowe:</w:t>
            </w:r>
            <w:r>
              <w:rPr>
                <w:rFonts w:eastAsia="MS Gothic" w:cs="Calibri" w:ascii="Calibri" w:hAnsi="Calibri" w:asciiTheme="minorHAnsi" w:cstheme="minorHAnsi" w:hAnsiTheme="minorHAnsi"/>
                <w:color w:val="0070C0"/>
                <w:kern w:val="0"/>
                <w:sz w:val="18"/>
                <w:szCs w:val="18"/>
                <w:lang w:val="pl-PL" w:eastAsia="en-US" w:bidi="ar-SA"/>
              </w:rPr>
              <w:t xml:space="preserve"> min. kwota kosztów projektu 10 tys. zł; max kwota dotacji 50 tys. zł; dofinansowanie do 100 %</w:t>
            </w:r>
          </w:p>
        </w:tc>
      </w:tr>
      <w:tr>
        <w:trPr>
          <w:trHeight w:val="237" w:hRule="atLeast"/>
        </w:trPr>
        <w:tc>
          <w:tcPr>
            <w:tcW w:w="10200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2. Krótki opis projektu (</w:t>
            </w:r>
            <w:r>
              <w:rPr>
                <w:rFonts w:eastAsia="Calibri" w:ascii="Calibri" w:hAnsi="Calibri" w:asciiTheme="minorHAnsi" w:hAnsiTheme="minorHAnsi"/>
                <w:i/>
                <w:kern w:val="0"/>
                <w:sz w:val="20"/>
                <w:szCs w:val="20"/>
                <w:lang w:val="pl-PL" w:eastAsia="en-US" w:bidi="ar-SA"/>
              </w:rPr>
              <w:t>proszę opisać w kilku zdaniach, na czym będzie polegał projekt, w tym wskazać zakres rzeczowy (np. rodzaj wyposażenia, liczba i tematyka szkoleń, budowa lub adaptacja obiektów, itd.)</w:t>
            </w:r>
          </w:p>
        </w:tc>
      </w:tr>
      <w:tr>
        <w:trPr>
          <w:trHeight w:val="1773" w:hRule="atLeast"/>
        </w:trPr>
        <w:tc>
          <w:tcPr>
            <w:tcW w:w="10200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771" w:hRule="atLeast"/>
        </w:trPr>
        <w:tc>
          <w:tcPr>
            <w:tcW w:w="353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Przewidywane termin realizacji projektu (okres realizacji projektu 2024 – 2028)</w:t>
            </w:r>
          </w:p>
        </w:tc>
        <w:tc>
          <w:tcPr>
            <w:tcW w:w="326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Rozpoczęcie (mm/rrrr)</w:t>
            </w:r>
          </w:p>
          <w:tbl>
            <w:tblPr>
              <w:tblStyle w:val="Tabela-Siatka"/>
              <w:tblW w:w="2978" w:type="dxa"/>
              <w:jc w:val="left"/>
              <w:tblInd w:w="3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78"/>
            </w:tblGrid>
            <w:tr>
              <w:trPr/>
              <w:tc>
                <w:tcPr>
                  <w:tcW w:w="2978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20" w:after="0"/>
                    <w:ind w:hanging="0"/>
                    <w:jc w:val="center"/>
                    <w:rPr>
                      <w:rFonts w:ascii="Calibri" w:hAnsi="Calibri" w:cs="Calibri" w:asciiTheme="minorHAnsi" w:cstheme="minorHAnsi" w:hAnsiTheme="minorHAnsi"/>
                      <w:sz w:val="20"/>
                      <w:szCs w:val="20"/>
                    </w:rPr>
                  </w:pPr>
                  <w:r>
                    <w:rPr>
                      <w:rFonts w:cs="Calibri" w:cstheme="minorHAnsi" w:ascii="Calibri" w:hAnsi="Calibri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12"/>
                <w:szCs w:val="12"/>
              </w:rPr>
            </w:pPr>
            <w:r>
              <w:rPr>
                <w:rFonts w:cs="Calibri" w:cstheme="minorHAnsi" w:ascii="Calibri" w:hAnsi="Calibri"/>
                <w:sz w:val="12"/>
                <w:szCs w:val="12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Zakończenie (mm/rrrr)</w:t>
            </w:r>
          </w:p>
          <w:tbl>
            <w:tblPr>
              <w:tblStyle w:val="Tabela-Siatka"/>
              <w:tblW w:w="2835" w:type="dxa"/>
              <w:jc w:val="left"/>
              <w:tblInd w:w="2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835"/>
            </w:tblGrid>
            <w:tr>
              <w:trPr/>
              <w:tc>
                <w:tcPr>
                  <w:tcW w:w="2835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20" w:after="0"/>
                    <w:ind w:hanging="0"/>
                    <w:jc w:val="center"/>
                    <w:rPr>
                      <w:rFonts w:ascii="Calibri" w:hAnsi="Calibri" w:cs="Calibri" w:asciiTheme="minorHAnsi" w:cstheme="minorHAnsi" w:hAnsiTheme="minorHAnsi"/>
                      <w:sz w:val="20"/>
                      <w:szCs w:val="20"/>
                    </w:rPr>
                  </w:pPr>
                  <w:r>
                    <w:rPr>
                      <w:rFonts w:cs="Calibri" w:cstheme="minorHAnsi" w:ascii="Calibri" w:hAnsi="Calibri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980" w:hRule="atLeast"/>
        </w:trPr>
        <w:tc>
          <w:tcPr>
            <w:tcW w:w="353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Wartość projektu w pełnych złotych:</w:t>
            </w:r>
          </w:p>
          <w:tbl>
            <w:tblPr>
              <w:tblStyle w:val="Tabela-Siatka"/>
              <w:tblW w:w="3119" w:type="dxa"/>
              <w:jc w:val="left"/>
              <w:tblInd w:w="1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119"/>
            </w:tblGrid>
            <w:tr>
              <w:trPr/>
              <w:tc>
                <w:tcPr>
                  <w:tcW w:w="311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20" w:after="0"/>
                    <w:ind w:hanging="0"/>
                    <w:jc w:val="center"/>
                    <w:rPr>
                      <w:rFonts w:ascii="Calibri" w:hAnsi="Calibri" w:cs="Calibri" w:asciiTheme="minorHAnsi" w:cstheme="minorHAnsi" w:hAnsiTheme="minorHAnsi"/>
                      <w:sz w:val="20"/>
                      <w:szCs w:val="20"/>
                    </w:rPr>
                  </w:pPr>
                  <w:r>
                    <w:rPr>
                      <w:rFonts w:cs="Calibri" w:cstheme="minorHAnsi" w:ascii="Calibri" w:hAnsi="Calibri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4"/>
                <w:szCs w:val="4"/>
              </w:rPr>
            </w:pPr>
            <w:r>
              <w:rPr>
                <w:rFonts w:cs="Calibri" w:cstheme="minorHAnsi" w:ascii="Calibri" w:hAnsi="Calibri"/>
                <w:sz w:val="4"/>
                <w:szCs w:val="4"/>
              </w:rPr>
            </w:r>
          </w:p>
        </w:tc>
        <w:tc>
          <w:tcPr>
            <w:tcW w:w="326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Kwota pomocy</w:t>
            </w:r>
          </w:p>
          <w:tbl>
            <w:tblPr>
              <w:tblStyle w:val="Tabela-Siatka"/>
              <w:tblW w:w="2978" w:type="dxa"/>
              <w:jc w:val="left"/>
              <w:tblInd w:w="3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78"/>
            </w:tblGrid>
            <w:tr>
              <w:trPr/>
              <w:tc>
                <w:tcPr>
                  <w:tcW w:w="2978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20" w:after="0"/>
                    <w:ind w:hanging="0"/>
                    <w:jc w:val="center"/>
                    <w:rPr>
                      <w:rFonts w:ascii="Calibri" w:hAnsi="Calibri" w:cs="Calibri" w:asciiTheme="minorHAnsi" w:cstheme="minorHAnsi" w:hAnsiTheme="minorHAnsi"/>
                      <w:sz w:val="20"/>
                      <w:szCs w:val="20"/>
                    </w:rPr>
                  </w:pPr>
                  <w:r>
                    <w:rPr>
                      <w:rFonts w:cs="Calibri" w:cstheme="minorHAnsi" w:ascii="Calibri" w:hAnsi="Calibri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Poziom dofinasowania w %</w:t>
            </w:r>
          </w:p>
          <w:tbl>
            <w:tblPr>
              <w:tblStyle w:val="Tabela-Siatka"/>
              <w:tblW w:w="2835" w:type="dxa"/>
              <w:jc w:val="left"/>
              <w:tblInd w:w="2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835"/>
            </w:tblGrid>
            <w:tr>
              <w:trPr/>
              <w:tc>
                <w:tcPr>
                  <w:tcW w:w="2835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20" w:after="0"/>
                    <w:ind w:hanging="0"/>
                    <w:jc w:val="center"/>
                    <w:rPr>
                      <w:rFonts w:ascii="Calibri" w:hAnsi="Calibri" w:cs="Calibri" w:asciiTheme="minorHAnsi" w:cstheme="minorHAnsi" w:hAnsiTheme="minorHAnsi"/>
                      <w:sz w:val="20"/>
                      <w:szCs w:val="20"/>
                    </w:rPr>
                  </w:pPr>
                  <w:r>
                    <w:rPr>
                      <w:rFonts w:cs="Calibri" w:cstheme="minorHAnsi" w:ascii="Calibri" w:hAnsi="Calibri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651" w:hRule="atLeast"/>
        </w:trPr>
        <w:tc>
          <w:tcPr>
            <w:tcW w:w="3538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Czy projekt będzie realizowany </w:t>
              <w:br/>
              <w:t>w partnerstwie?</w:t>
            </w:r>
          </w:p>
        </w:tc>
        <w:tc>
          <w:tcPr>
            <w:tcW w:w="6662" w:type="dxa"/>
            <w:gridSpan w:val="6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Informacja o partnerach: liczba, adres siedziby gmina / miejscowość</w:t>
            </w:r>
          </w:p>
        </w:tc>
      </w:tr>
      <w:tr>
        <w:trPr>
          <w:trHeight w:val="548" w:hRule="atLeast"/>
        </w:trPr>
        <w:tc>
          <w:tcPr>
            <w:tcW w:w="353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TAK                       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NIE </w:t>
            </w:r>
          </w:p>
        </w:tc>
        <w:tc>
          <w:tcPr>
            <w:tcW w:w="6662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548" w:hRule="atLeast"/>
        </w:trPr>
        <w:tc>
          <w:tcPr>
            <w:tcW w:w="3538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Czy projekt będzie kierowany do osób znajdujących się w niekorzystnej sytuacji?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(proszę wybrać nie więcej niż 3 grupy)</w:t>
            </w:r>
          </w:p>
        </w:tc>
        <w:tc>
          <w:tcPr>
            <w:tcW w:w="6662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osoby do 25 roku życia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osoby powyżej 60 roku życia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osoby z niepełnosprawnościami i ich opiekunowie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kobiety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migranci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rolnicy z małych gospodarstw niskotowarowych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osoby poszukujące zatrudnienia np. mieszkańcy osiedli po-PGR</w:t>
            </w:r>
          </w:p>
        </w:tc>
      </w:tr>
      <w:tr>
        <w:trPr>
          <w:trHeight w:val="548" w:hRule="atLeast"/>
        </w:trPr>
        <w:tc>
          <w:tcPr>
            <w:tcW w:w="3538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Do kogo (poza grupami w niekorzystanej sytuacji) będzie dodatkowo kierowany projekt? </w:t>
            </w:r>
          </w:p>
        </w:tc>
        <w:tc>
          <w:tcPr>
            <w:tcW w:w="6662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548" w:hRule="atLeast"/>
        </w:trPr>
        <w:tc>
          <w:tcPr>
            <w:tcW w:w="353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Jakie korzyści przyniesie realizacja projektu obszarowi LGD?</w:t>
            </w:r>
          </w:p>
        </w:tc>
        <w:tc>
          <w:tcPr>
            <w:tcW w:w="6662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347" w:hRule="atLeast"/>
        </w:trPr>
        <w:tc>
          <w:tcPr>
            <w:tcW w:w="10200" w:type="dxa"/>
            <w:gridSpan w:val="9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III.1. Uwagi/dodatkowe informacje</w:t>
            </w:r>
          </w:p>
        </w:tc>
      </w:tr>
      <w:tr>
        <w:trPr>
          <w:trHeight w:val="878" w:hRule="atLeast"/>
        </w:trPr>
        <w:tc>
          <w:tcPr>
            <w:tcW w:w="10200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  <w:ind w:hanging="0"/>
        <w:jc w:val="right"/>
        <w:rPr>
          <w:rFonts w:ascii="Calibri" w:hAnsi="Calibri" w:cs="Calibri" w:asciiTheme="minorHAnsi" w:cstheme="minorHAnsi" w:hAnsiTheme="minorHAnsi"/>
          <w:i/>
          <w:i/>
          <w:sz w:val="2"/>
          <w:szCs w:val="22"/>
        </w:rPr>
      </w:pPr>
      <w:r>
        <w:rPr>
          <w:rFonts w:cs="Calibri" w:cstheme="minorHAnsi" w:ascii="Calibri" w:hAnsi="Calibri"/>
          <w:i/>
          <w:sz w:val="2"/>
          <w:szCs w:val="22"/>
        </w:rPr>
      </w:r>
    </w:p>
    <w:p>
      <w:pPr>
        <w:pStyle w:val="Normal"/>
        <w:spacing w:lineRule="auto" w:line="240"/>
        <w:ind w:hanging="0"/>
        <w:jc w:val="right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 w:ascii="Calibri" w:hAnsi="Calibri"/>
          <w:i/>
          <w:sz w:val="20"/>
          <w:szCs w:val="20"/>
        </w:rPr>
      </w:r>
    </w:p>
    <w:p>
      <w:pPr>
        <w:pStyle w:val="Normal"/>
        <w:spacing w:lineRule="auto" w:line="240"/>
        <w:ind w:left="2832" w:hanging="0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 w:ascii="Calibri" w:hAnsi="Calibri"/>
          <w:i/>
          <w:sz w:val="20"/>
          <w:szCs w:val="20"/>
        </w:rPr>
      </w:r>
    </w:p>
    <w:p>
      <w:pPr>
        <w:pStyle w:val="Normal"/>
        <w:spacing w:lineRule="auto" w:line="240"/>
        <w:ind w:left="2832" w:hanging="0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 w:ascii="Calibri" w:hAnsi="Calibri"/>
          <w:i/>
          <w:sz w:val="20"/>
          <w:szCs w:val="20"/>
        </w:rPr>
      </w:r>
    </w:p>
    <w:p>
      <w:pPr>
        <w:pStyle w:val="Normal"/>
        <w:spacing w:lineRule="auto" w:line="240"/>
        <w:ind w:left="2832" w:hanging="0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……………………………………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..………………………………………………………………………….</w:t>
      </w:r>
    </w:p>
    <w:p>
      <w:pPr>
        <w:sectPr>
          <w:headerReference w:type="first" r:id="rId2"/>
          <w:type w:val="nextPage"/>
          <w:pgSz w:w="11906" w:h="16838"/>
          <w:pgMar w:left="851" w:right="851" w:header="426" w:top="426" w:footer="0" w:bottom="851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/>
        <w:ind w:left="2832" w:hanging="0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Data sporządzenia i czytelny podpis</w:t>
      </w:r>
    </w:p>
    <w:p>
      <w:pPr>
        <w:pStyle w:val="Tretekstu"/>
        <w:pBdr>
          <w:bottom w:val="dotted" w:sz="4" w:space="1" w:color="000000"/>
        </w:pBdr>
        <w:spacing w:before="120" w:after="120"/>
        <w:ind w:left="0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KLAUZULA INFORMACYJNA DOTYCZĄCA PRZETWARZANIA DANYCH OSOBOWYCH</w:t>
      </w:r>
    </w:p>
    <w:p>
      <w:pPr>
        <w:pStyle w:val="Tretekstu"/>
        <w:pBdr>
          <w:bottom w:val="dotted" w:sz="4" w:space="1" w:color="000000"/>
        </w:pBdr>
        <w:spacing w:before="120" w:after="120"/>
        <w:ind w:left="0" w:hanging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dla potrzeb zgromadzenia i przetwarzanych danych zebranych w Kartach pomysłów – fiszkach projektowych</w:t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14"/>
          <w:szCs w:val="22"/>
        </w:rPr>
      </w:pPr>
      <w:r>
        <w:rPr>
          <w:rFonts w:cs="Calibri" w:cstheme="minorHAnsi" w:ascii="Calibri" w:hAnsi="Calibri"/>
          <w:sz w:val="14"/>
          <w:szCs w:val="22"/>
        </w:rPr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</w:t>
        <w:br/>
        <w:t>o ochronie danych (Dz. Urz. UE L 119 z 04.05.2016) informuję,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iż:</w:t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Państwa danych jest: 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OWARZYSZENI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LOKALNA GRUPA DZIAŁANIA ZIEMI MYŚLENICKIEJ z siedzibą w Myślenicach, ul. Henryka Jordana 4a, 32-400 Myślenice, Tel. 790 209 940.</w:t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 administratorem danych osobowych można się kontaktować na adres-e-mail: biuro@ziemimyslenickiej.pl</w:t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Pani/Pana dane będą przetwarzane w celu poznania propozycji projektów z obszaru LSR, co będzie podstawą do analiz przy sporządzeniu Lokalnej Strategii Rozwoju na lata 2023–2027.</w:t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Podstawą prawną do przetwarzania danych osobowych jest art. 6 ust. 1 lit. e RODO – przetwarzanie jest niezbędne do wykonania zadania realizowanego w interesie publicznym.</w:t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 nie przewiduje przekazywania Pani/Pana danych innym odbiorcom oraz nie będą podlegać automatycznym decyzjom, w tym również w formie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profilowania.</w:t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Pani/Pana dane osobowe nie będą przekazywane do państwa trzeciego lub organizacji międzynarodowej.</w:t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Pani/Pana dane osobowe przechowywane będą przez czas przygotowania LSR. Po tym czasie dane zostaną usunięte.</w:t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Posiada</w:t>
      </w:r>
      <w:r>
        <w:rPr>
          <w:rFonts w:cs="Calibri" w:ascii="Calibri" w:hAnsi="Calibri" w:asciiTheme="minorHAnsi" w:cstheme="minorHAnsi" w:hAnsiTheme="minorHAnsi"/>
          <w:spacing w:val="-16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Pani/Pan</w:t>
      </w:r>
      <w:r>
        <w:rPr>
          <w:rFonts w:cs="Calibri" w:ascii="Calibri" w:hAnsi="Calibri" w:asciiTheme="minorHAnsi" w:cstheme="minorHAnsi" w:hAnsiTheme="minorHAnsi"/>
          <w:spacing w:val="-1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prawo</w:t>
      </w:r>
      <w:r>
        <w:rPr>
          <w:rFonts w:cs="Calibri" w:ascii="Calibri" w:hAnsi="Calibri" w:asciiTheme="minorHAnsi" w:cstheme="minorHAnsi" w:hAnsiTheme="minorHAnsi"/>
          <w:spacing w:val="-16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</w:t>
      </w:r>
      <w:r>
        <w:rPr>
          <w:rFonts w:cs="Calibri" w:ascii="Calibri" w:hAnsi="Calibri" w:asciiTheme="minorHAnsi" w:cstheme="minorHAnsi" w:hAnsiTheme="minorHAnsi"/>
          <w:spacing w:val="-1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żądania</w:t>
      </w:r>
      <w:r>
        <w:rPr>
          <w:rFonts w:cs="Calibri" w:ascii="Calibri" w:hAnsi="Calibri" w:asciiTheme="minorHAnsi" w:cstheme="minorHAnsi" w:hAnsiTheme="minorHAnsi"/>
          <w:spacing w:val="-16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od</w:t>
      </w:r>
      <w:r>
        <w:rPr>
          <w:rFonts w:cs="Calibri" w:ascii="Calibri" w:hAnsi="Calibri" w:asciiTheme="minorHAnsi" w:cstheme="minorHAnsi" w:hAnsiTheme="minorHAnsi"/>
          <w:spacing w:val="-1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Administratora</w:t>
      </w:r>
      <w:r>
        <w:rPr>
          <w:rFonts w:cs="Calibri" w:ascii="Calibri" w:hAnsi="Calibri" w:asciiTheme="minorHAnsi" w:cstheme="minorHAnsi" w:hAnsiTheme="minorHAnsi"/>
          <w:spacing w:val="-17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dostępu</w:t>
      </w:r>
      <w:r>
        <w:rPr>
          <w:rFonts w:cs="Calibri" w:ascii="Calibri" w:hAnsi="Calibri" w:asciiTheme="minorHAnsi" w:cstheme="minorHAnsi" w:hAnsiTheme="minorHAnsi"/>
          <w:spacing w:val="-1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</w:t>
      </w:r>
      <w:r>
        <w:rPr>
          <w:rFonts w:cs="Calibri" w:ascii="Calibri" w:hAnsi="Calibri" w:asciiTheme="minorHAnsi" w:cstheme="minorHAnsi" w:hAnsiTheme="minorHAnsi"/>
          <w:spacing w:val="-1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swoich</w:t>
      </w:r>
      <w:r>
        <w:rPr>
          <w:rFonts w:cs="Calibri" w:ascii="Calibri" w:hAnsi="Calibri" w:asciiTheme="minorHAnsi" w:cstheme="minorHAnsi" w:hAnsiTheme="minorHAnsi"/>
          <w:spacing w:val="-1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danych</w:t>
      </w:r>
      <w:r>
        <w:rPr>
          <w:rFonts w:cs="Calibri" w:ascii="Calibri" w:hAnsi="Calibri" w:asciiTheme="minorHAnsi" w:cstheme="minorHAnsi" w:hAnsiTheme="minorHAnsi"/>
          <w:spacing w:val="-1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osobowych, ograniczenia przetwarzania danych, wniesienia sprzeciwu, usunięcia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danych.</w:t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Przysługuje Pani/Panu prawo wniesienia skargi do organu nadzorczego – Prezesa Urzędu Ochrony Danych Osobowych ul. Stawki 2, 00-193 Warszawa, jeżeli Pani/Pan uzna, że przetwarzanie danych osobowych narusza przepisy rozporządzenia o ochronie danych osobowych.</w:t>
      </w:r>
    </w:p>
    <w:p>
      <w:pPr>
        <w:pStyle w:val="Tretekstu"/>
        <w:spacing w:before="120" w:after="120"/>
        <w:ind w:lef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bookmarkStart w:id="0" w:name="_Hlk113526319"/>
      <w:r>
        <w:rPr>
          <w:rFonts w:cs="Calibri" w:ascii="Calibri" w:hAnsi="Calibri" w:asciiTheme="minorHAnsi" w:cstheme="minorHAnsi" w:hAnsiTheme="minorHAnsi"/>
          <w:sz w:val="22"/>
          <w:szCs w:val="22"/>
        </w:rPr>
        <w:t>Udział w przedmiotowym badaniu jest dobrowolny.</w:t>
      </w:r>
      <w:bookmarkEnd w:id="0"/>
    </w:p>
    <w:sectPr>
      <w:headerReference w:type="default" r:id="rId3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1020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230"/>
      <w:gridCol w:w="2232"/>
      <w:gridCol w:w="3254"/>
      <w:gridCol w:w="2487"/>
    </w:tblGrid>
    <w:tr>
      <w:trPr>
        <w:trHeight w:val="1276" w:hRule="atLeast"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wka"/>
            <w:widowControl w:val="false"/>
            <w:tabs>
              <w:tab w:val="clear" w:pos="4536"/>
              <w:tab w:val="clear" w:pos="9072"/>
            </w:tabs>
            <w:suppressAutoHyphens w:val="true"/>
            <w:spacing w:before="0" w:after="0"/>
            <w:ind w:right="23" w:hanging="0"/>
            <w:jc w:val="center"/>
            <w:rPr>
              <w:rFonts w:eastAsia="Calibri"/>
              <w:kern w:val="0"/>
              <w:lang w:val="pl-PL" w:eastAsia="en-US" w:bidi="ar-SA"/>
            </w:rPr>
          </w:pPr>
          <w:r>
            <w:rPr>
              <w:rFonts w:eastAsia="Calibri"/>
              <w:kern w:val="0"/>
              <w:lang w:val="pl-PL" w:eastAsia="en-US" w:bidi="ar-SA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8285480</wp:posOffset>
                </wp:positionH>
                <wp:positionV relativeFrom="paragraph">
                  <wp:posOffset>19685</wp:posOffset>
                </wp:positionV>
                <wp:extent cx="1082040" cy="706120"/>
                <wp:effectExtent l="0" t="0" r="0" b="0"/>
                <wp:wrapNone/>
                <wp:docPr id="1" name="Obraz 1928696011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28696011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70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4">
                <wp:simplePos x="0" y="0"/>
                <wp:positionH relativeFrom="margin">
                  <wp:posOffset>-66040</wp:posOffset>
                </wp:positionH>
                <wp:positionV relativeFrom="paragraph">
                  <wp:posOffset>-32385</wp:posOffset>
                </wp:positionV>
                <wp:extent cx="1314450" cy="880745"/>
                <wp:effectExtent l="0" t="0" r="0" b="0"/>
                <wp:wrapNone/>
                <wp:docPr id="2" name="Obraz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80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3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wka"/>
            <w:widowControl w:val="false"/>
            <w:suppressAutoHyphens w:val="true"/>
            <w:spacing w:before="0" w:after="0"/>
            <w:ind w:right="23" w:hanging="0"/>
            <w:jc w:val="center"/>
            <w:rPr>
              <w:rFonts w:eastAsia="Calibri"/>
              <w:kern w:val="0"/>
              <w:lang w:val="pl-PL" w:eastAsia="en-US" w:bidi="ar-SA"/>
            </w:rPr>
          </w:pPr>
          <w:r>
            <w:rPr>
              <w:rFonts w:eastAsia="Calibri"/>
              <w:kern w:val="0"/>
              <w:lang w:val="pl-PL" w:eastAsia="en-US" w:bidi="ar-SA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241300</wp:posOffset>
                </wp:positionH>
                <wp:positionV relativeFrom="paragraph">
                  <wp:posOffset>-3810</wp:posOffset>
                </wp:positionV>
                <wp:extent cx="819150" cy="819150"/>
                <wp:effectExtent l="0" t="0" r="0" b="0"/>
                <wp:wrapNone/>
                <wp:docPr id="3" name="Obraz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5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wka"/>
            <w:widowControl w:val="false"/>
            <w:suppressAutoHyphens w:val="true"/>
            <w:spacing w:before="0" w:after="0"/>
            <w:ind w:right="23" w:hanging="0"/>
            <w:jc w:val="center"/>
            <w:rPr>
              <w:rFonts w:eastAsia="Calibri"/>
              <w:kern w:val="0"/>
              <w:lang w:val="pl-PL" w:eastAsia="en-US" w:bidi="ar-SA"/>
            </w:rPr>
          </w:pPr>
          <w:r>
            <w:rPr/>
            <w:drawing>
              <wp:inline distT="0" distB="0" distL="0" distR="0">
                <wp:extent cx="1914525" cy="826770"/>
                <wp:effectExtent l="0" t="0" r="0" b="0"/>
                <wp:docPr id="4" name="Obraz2" descr="Ziemi Myślenic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2" descr="Ziemi Myślenic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826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wka"/>
            <w:widowControl w:val="false"/>
            <w:suppressAutoHyphens w:val="true"/>
            <w:spacing w:before="0" w:after="0"/>
            <w:ind w:right="23" w:hanging="0"/>
            <w:rPr>
              <w:sz w:val="2"/>
              <w:szCs w:val="2"/>
            </w:rPr>
          </w:pPr>
          <w:r>
            <w:rPr>
              <w:sz w:val="2"/>
              <w:szCs w:val="2"/>
            </w:rPr>
          </w:r>
        </w:p>
        <w:p>
          <w:pPr>
            <w:pStyle w:val="Gwka"/>
            <w:widowControl w:val="false"/>
            <w:suppressAutoHyphens w:val="true"/>
            <w:spacing w:before="0" w:after="0"/>
            <w:ind w:right="23" w:hanging="0"/>
            <w:rPr>
              <w:sz w:val="2"/>
              <w:szCs w:val="2"/>
            </w:rPr>
          </w:pPr>
          <w:r>
            <w:rPr>
              <w:sz w:val="2"/>
              <w:szCs w:val="2"/>
            </w:rPr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215900</wp:posOffset>
                </wp:positionH>
                <wp:positionV relativeFrom="paragraph">
                  <wp:posOffset>635</wp:posOffset>
                </wp:positionV>
                <wp:extent cx="1305560" cy="851535"/>
                <wp:effectExtent l="0" t="0" r="0" b="0"/>
                <wp:wrapSquare wrapText="bothSides"/>
                <wp:docPr id="5" name="Obraz 1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10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560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Gwka"/>
      <w:tabs>
        <w:tab w:val="clear" w:pos="4536"/>
        <w:tab w:val="clear" w:pos="9072"/>
      </w:tabs>
      <w:spacing w:before="120" w:after="120"/>
      <w:ind w:hanging="0"/>
      <w:jc w:val="center"/>
      <w:rPr>
        <w:sz w:val="22"/>
        <w:szCs w:val="22"/>
      </w:rPr>
    </w:pPr>
    <w:r>
      <w:rPr>
        <w:sz w:val="22"/>
        <w:szCs w:val="22"/>
      </w:rPr>
      <w:t>Europejski Fundusz Rolny na rzecz Rozwoju Obszarów Wiejskich: Europa Inwestująca w Obszary Wiejskie.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2a34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ea2a34"/>
    <w:rPr>
      <w:rFonts w:ascii="Times New Roman" w:hAnsi="Times New Roman" w:eastAsia="Times New Roman" w:cs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ea2a34"/>
    <w:rPr>
      <w:color w:val="0563C1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a2a34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ea2a34"/>
    <w:rPr>
      <w:rFonts w:ascii="Times New Roman" w:hAnsi="Times New Roman" w:cs="Times New Roman"/>
      <w:sz w:val="24"/>
      <w:szCs w:val="24"/>
    </w:rPr>
  </w:style>
  <w:style w:type="character" w:styleId="Cf01" w:customStyle="1">
    <w:name w:val="cf01"/>
    <w:basedOn w:val="DefaultParagraphFont"/>
    <w:qFormat/>
    <w:rsid w:val="00ea2a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d42f9"/>
    <w:rPr>
      <w:color w:val="605E5C"/>
      <w:shd w:fill="E1DFDD" w:val="clear"/>
    </w:rPr>
  </w:style>
  <w:style w:type="character" w:styleId="M7eme" w:customStyle="1">
    <w:name w:val="m7eme"/>
    <w:basedOn w:val="DefaultParagraphFont"/>
    <w:qFormat/>
    <w:rsid w:val="00345a9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ea2a34"/>
    <w:pPr>
      <w:widowControl w:val="false"/>
      <w:spacing w:lineRule="auto" w:line="240"/>
      <w:ind w:left="116" w:hanging="0"/>
    </w:pPr>
    <w:rPr>
      <w:rFonts w:eastAsia="Times New Roman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a2a34"/>
    <w:pPr>
      <w:spacing w:before="0" w:after="0"/>
      <w:ind w:left="720" w:firstLine="709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a2a34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ea2a34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a2a34"/>
    <w:pPr>
      <w:spacing w:after="0" w:line="240" w:lineRule="auto"/>
      <w:jc w:val="both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LibreOffice/7.1.0.3$Windows_X86_64 LibreOffice_project/f6099ecf3d29644b5008cc8f48f42f4a40986e4c</Application>
  <AppVersion>15.0000</AppVersion>
  <Pages>4</Pages>
  <Words>1224</Words>
  <Characters>8025</Characters>
  <CharactersWithSpaces>9196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2023-04-19T03:25:00Z</dcterms:created>
  <dc:creator>Marzena Cieślak</dc:creator>
  <dc:description/>
  <dc:language>pl-PL</dc:language>
  <cp:lastModifiedBy/>
  <cp:lastPrinted>2023-04-19T03:17:00Z</cp:lastPrinted>
  <dcterms:modified xsi:type="dcterms:W3CDTF">2023-04-20T11:33:08Z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