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DDEB3" w14:textId="2508A34C" w:rsidR="00C416C0" w:rsidRPr="0015080D" w:rsidRDefault="0022752E" w:rsidP="0022752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15080D">
        <w:rPr>
          <w:rFonts w:asciiTheme="majorHAnsi" w:hAnsiTheme="majorHAnsi" w:cstheme="majorHAnsi"/>
          <w:b/>
          <w:bCs/>
          <w:sz w:val="24"/>
          <w:szCs w:val="24"/>
        </w:rPr>
        <w:t xml:space="preserve">Uchwała nr </w:t>
      </w:r>
      <w:r w:rsidR="0035184A" w:rsidRPr="0015080D">
        <w:rPr>
          <w:rFonts w:asciiTheme="majorHAnsi" w:hAnsiTheme="majorHAnsi" w:cstheme="majorHAnsi"/>
          <w:b/>
          <w:bCs/>
          <w:sz w:val="24"/>
          <w:szCs w:val="24"/>
        </w:rPr>
        <w:t>1/24</w:t>
      </w:r>
    </w:p>
    <w:p w14:paraId="0A90E744" w14:textId="7DFF29A3" w:rsidR="0022752E" w:rsidRPr="0015080D" w:rsidRDefault="0002019B" w:rsidP="0022752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15080D">
        <w:rPr>
          <w:rFonts w:asciiTheme="majorHAnsi" w:hAnsiTheme="majorHAnsi" w:cstheme="majorHAnsi"/>
          <w:b/>
          <w:bCs/>
          <w:sz w:val="24"/>
          <w:szCs w:val="24"/>
        </w:rPr>
        <w:t xml:space="preserve">Walnego Zebrania Członków Stowarzyszenia </w:t>
      </w:r>
      <w:r w:rsidR="0022752E" w:rsidRPr="0015080D">
        <w:rPr>
          <w:rFonts w:asciiTheme="majorHAnsi" w:hAnsiTheme="majorHAnsi" w:cstheme="majorHAnsi"/>
          <w:b/>
          <w:bCs/>
          <w:sz w:val="24"/>
          <w:szCs w:val="24"/>
        </w:rPr>
        <w:t>Lokalna Grupa Działania Ziemi Myślenickiej</w:t>
      </w:r>
    </w:p>
    <w:p w14:paraId="00A7AAE9" w14:textId="761B4D39" w:rsidR="0022752E" w:rsidRPr="0015080D" w:rsidRDefault="0022752E" w:rsidP="0022752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15080D">
        <w:rPr>
          <w:rFonts w:asciiTheme="majorHAnsi" w:hAnsiTheme="majorHAnsi" w:cstheme="majorHAnsi"/>
          <w:b/>
          <w:bCs/>
          <w:sz w:val="24"/>
          <w:szCs w:val="24"/>
        </w:rPr>
        <w:t xml:space="preserve">z dnia </w:t>
      </w:r>
      <w:r w:rsidR="0035184A" w:rsidRPr="0015080D">
        <w:rPr>
          <w:rFonts w:asciiTheme="majorHAnsi" w:hAnsiTheme="majorHAnsi" w:cstheme="majorHAnsi"/>
          <w:b/>
          <w:bCs/>
          <w:sz w:val="24"/>
          <w:szCs w:val="24"/>
        </w:rPr>
        <w:t>1 lutego 2024</w:t>
      </w:r>
      <w:r w:rsidRPr="0015080D">
        <w:rPr>
          <w:rFonts w:asciiTheme="majorHAnsi" w:hAnsiTheme="majorHAnsi" w:cstheme="majorHAnsi"/>
          <w:b/>
          <w:bCs/>
          <w:sz w:val="24"/>
          <w:szCs w:val="24"/>
        </w:rPr>
        <w:t xml:space="preserve"> r.</w:t>
      </w:r>
    </w:p>
    <w:p w14:paraId="4C313E2D" w14:textId="16AE30A6" w:rsidR="0022752E" w:rsidRPr="0015080D" w:rsidRDefault="0022752E" w:rsidP="00587FFC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15080D">
        <w:rPr>
          <w:rFonts w:asciiTheme="majorHAnsi" w:hAnsiTheme="majorHAnsi" w:cstheme="majorHAnsi"/>
          <w:b/>
          <w:bCs/>
          <w:sz w:val="24"/>
          <w:szCs w:val="24"/>
        </w:rPr>
        <w:t>w sprawie</w:t>
      </w:r>
      <w:r w:rsidR="00587FFC" w:rsidRPr="0015080D">
        <w:rPr>
          <w:rFonts w:asciiTheme="majorHAnsi" w:hAnsiTheme="majorHAnsi" w:cstheme="majorHAnsi"/>
          <w:b/>
          <w:bCs/>
          <w:sz w:val="24"/>
          <w:szCs w:val="24"/>
        </w:rPr>
        <w:t xml:space="preserve"> zmiany uchwały nr 8/23 Walnego Zebrania Członków Stowarzyszenia Lokalna Grupa Działania Ziemi Myślenickiej z dnia 11 maja 2023 r.</w:t>
      </w:r>
      <w:r w:rsidRPr="0015080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587FFC" w:rsidRPr="0015080D">
        <w:rPr>
          <w:rFonts w:asciiTheme="majorHAnsi" w:hAnsiTheme="majorHAnsi" w:cstheme="majorHAnsi"/>
          <w:b/>
          <w:bCs/>
          <w:sz w:val="24"/>
          <w:szCs w:val="24"/>
        </w:rPr>
        <w:t xml:space="preserve">w sprawie: </w:t>
      </w:r>
      <w:r w:rsidR="00D550EF" w:rsidRPr="0015080D">
        <w:rPr>
          <w:rFonts w:asciiTheme="majorHAnsi" w:hAnsiTheme="majorHAnsi" w:cstheme="majorHAnsi"/>
          <w:b/>
          <w:bCs/>
          <w:sz w:val="24"/>
          <w:szCs w:val="24"/>
        </w:rPr>
        <w:t>wyboru Rady Stowarzyszenia Lokalna Grupa Działania Ziemi Myślenickiej.</w:t>
      </w:r>
    </w:p>
    <w:p w14:paraId="6A5BC05F" w14:textId="272F28BC" w:rsidR="0022752E" w:rsidRPr="0015080D" w:rsidRDefault="0022752E" w:rsidP="0022752E">
      <w:pPr>
        <w:jc w:val="both"/>
        <w:rPr>
          <w:rFonts w:asciiTheme="majorHAnsi" w:hAnsiTheme="majorHAnsi" w:cstheme="majorHAnsi"/>
          <w:sz w:val="24"/>
          <w:szCs w:val="24"/>
        </w:rPr>
      </w:pPr>
      <w:r w:rsidRPr="0015080D">
        <w:rPr>
          <w:rFonts w:asciiTheme="majorHAnsi" w:hAnsiTheme="majorHAnsi" w:cstheme="majorHAnsi"/>
          <w:sz w:val="24"/>
          <w:szCs w:val="24"/>
        </w:rPr>
        <w:t>Działając na podstawie § 1</w:t>
      </w:r>
      <w:r w:rsidR="00D104CC" w:rsidRPr="0015080D">
        <w:rPr>
          <w:rFonts w:asciiTheme="majorHAnsi" w:hAnsiTheme="majorHAnsi" w:cstheme="majorHAnsi"/>
          <w:sz w:val="24"/>
          <w:szCs w:val="24"/>
        </w:rPr>
        <w:t>3</w:t>
      </w:r>
      <w:r w:rsidRPr="0015080D">
        <w:rPr>
          <w:rFonts w:asciiTheme="majorHAnsi" w:hAnsiTheme="majorHAnsi" w:cstheme="majorHAnsi"/>
          <w:sz w:val="24"/>
          <w:szCs w:val="24"/>
        </w:rPr>
        <w:t xml:space="preserve"> ust. </w:t>
      </w:r>
      <w:r w:rsidR="0002019B" w:rsidRPr="0015080D">
        <w:rPr>
          <w:rFonts w:asciiTheme="majorHAnsi" w:hAnsiTheme="majorHAnsi" w:cstheme="majorHAnsi"/>
          <w:sz w:val="24"/>
          <w:szCs w:val="24"/>
        </w:rPr>
        <w:t xml:space="preserve">9 pkt. </w:t>
      </w:r>
      <w:r w:rsidR="00D550EF" w:rsidRPr="0015080D">
        <w:rPr>
          <w:rFonts w:asciiTheme="majorHAnsi" w:hAnsiTheme="majorHAnsi" w:cstheme="majorHAnsi"/>
          <w:sz w:val="24"/>
          <w:szCs w:val="24"/>
        </w:rPr>
        <w:t>4</w:t>
      </w:r>
      <w:r w:rsidRPr="0015080D">
        <w:rPr>
          <w:rFonts w:asciiTheme="majorHAnsi" w:hAnsiTheme="majorHAnsi" w:cstheme="majorHAnsi"/>
          <w:sz w:val="24"/>
          <w:szCs w:val="24"/>
        </w:rPr>
        <w:t xml:space="preserve"> </w:t>
      </w:r>
      <w:r w:rsidR="00885E5B" w:rsidRPr="0015080D">
        <w:rPr>
          <w:rFonts w:asciiTheme="majorHAnsi" w:hAnsiTheme="majorHAnsi" w:cstheme="majorHAnsi"/>
          <w:sz w:val="24"/>
          <w:szCs w:val="24"/>
        </w:rPr>
        <w:t>s</w:t>
      </w:r>
      <w:r w:rsidRPr="0015080D">
        <w:rPr>
          <w:rFonts w:asciiTheme="majorHAnsi" w:hAnsiTheme="majorHAnsi" w:cstheme="majorHAnsi"/>
          <w:sz w:val="24"/>
          <w:szCs w:val="24"/>
        </w:rPr>
        <w:t xml:space="preserve">tatutu </w:t>
      </w:r>
      <w:r w:rsidR="00885E5B" w:rsidRPr="0015080D">
        <w:rPr>
          <w:rFonts w:asciiTheme="majorHAnsi" w:hAnsiTheme="majorHAnsi" w:cstheme="majorHAnsi"/>
          <w:sz w:val="24"/>
          <w:szCs w:val="24"/>
        </w:rPr>
        <w:t>s</w:t>
      </w:r>
      <w:r w:rsidRPr="0015080D">
        <w:rPr>
          <w:rFonts w:asciiTheme="majorHAnsi" w:hAnsiTheme="majorHAnsi" w:cstheme="majorHAnsi"/>
          <w:sz w:val="24"/>
          <w:szCs w:val="24"/>
        </w:rPr>
        <w:t>towarzyszenia Lokalna Grupa Działania Ziemi Myślenickiej uchwala się, co następuje:</w:t>
      </w:r>
    </w:p>
    <w:p w14:paraId="4A18708D" w14:textId="11826589" w:rsidR="0022752E" w:rsidRPr="0015080D" w:rsidRDefault="0022752E" w:rsidP="0022752E">
      <w:pPr>
        <w:jc w:val="center"/>
        <w:rPr>
          <w:rFonts w:asciiTheme="majorHAnsi" w:hAnsiTheme="majorHAnsi" w:cstheme="majorHAnsi"/>
          <w:sz w:val="24"/>
          <w:szCs w:val="24"/>
        </w:rPr>
      </w:pPr>
      <w:r w:rsidRPr="0015080D">
        <w:rPr>
          <w:rFonts w:asciiTheme="majorHAnsi" w:hAnsiTheme="majorHAnsi" w:cstheme="majorHAnsi"/>
          <w:sz w:val="24"/>
          <w:szCs w:val="24"/>
        </w:rPr>
        <w:t>§ 1</w:t>
      </w:r>
    </w:p>
    <w:p w14:paraId="435E26C3" w14:textId="6783F734" w:rsidR="00423BEE" w:rsidRPr="0015080D" w:rsidRDefault="00423BEE" w:rsidP="0002019B">
      <w:pPr>
        <w:jc w:val="both"/>
        <w:rPr>
          <w:rFonts w:asciiTheme="majorHAnsi" w:hAnsiTheme="majorHAnsi" w:cstheme="majorHAnsi"/>
          <w:sz w:val="24"/>
          <w:szCs w:val="24"/>
        </w:rPr>
      </w:pPr>
      <w:r w:rsidRPr="0015080D">
        <w:rPr>
          <w:rFonts w:asciiTheme="majorHAnsi" w:hAnsiTheme="majorHAnsi" w:cstheme="majorHAnsi"/>
          <w:sz w:val="24"/>
          <w:szCs w:val="24"/>
        </w:rPr>
        <w:t>Zmienia się §1 uchwały nr 8/23 Walnego Zebrania Członków Stowarzyszenia Lokalna Grupa Działania Ziemi Myślenickiej z dnia 11 maja 2023 r. w sprawie: wyboru Rady Stowarzyszenia Lokalna Grupa Działania Ziemi Myślenickiej, który otrzymuje brzmienie:</w:t>
      </w:r>
    </w:p>
    <w:p w14:paraId="0674BF25" w14:textId="28F21615" w:rsidR="00423BEE" w:rsidRPr="0015080D" w:rsidRDefault="00423BEE" w:rsidP="0015080D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15080D">
        <w:rPr>
          <w:rFonts w:asciiTheme="majorHAnsi" w:hAnsiTheme="majorHAnsi" w:cstheme="majorHAnsi"/>
          <w:sz w:val="24"/>
          <w:szCs w:val="24"/>
        </w:rPr>
        <w:t>„§ 1</w:t>
      </w:r>
    </w:p>
    <w:p w14:paraId="47A7CC68" w14:textId="46E08029" w:rsidR="0002019B" w:rsidRPr="0015080D" w:rsidRDefault="00D550EF" w:rsidP="00423BEE">
      <w:pPr>
        <w:pStyle w:val="ListParagraph"/>
        <w:numPr>
          <w:ilvl w:val="0"/>
          <w:numId w:val="6"/>
        </w:numPr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5080D">
        <w:rPr>
          <w:rFonts w:asciiTheme="majorHAnsi" w:hAnsiTheme="majorHAnsi" w:cstheme="majorHAnsi"/>
          <w:sz w:val="24"/>
          <w:szCs w:val="24"/>
        </w:rPr>
        <w:t>Wybiera się Radę Stowarzyszenia Lokalna Grupa Działania Ziemi Myślenickiej</w:t>
      </w:r>
      <w:r w:rsidR="00423BEE" w:rsidRPr="0015080D">
        <w:rPr>
          <w:rFonts w:asciiTheme="majorHAnsi" w:hAnsiTheme="majorHAnsi" w:cstheme="majorHAnsi"/>
          <w:sz w:val="24"/>
          <w:szCs w:val="24"/>
        </w:rPr>
        <w:t xml:space="preserve">, inaczej zwaną Rada LGD, </w:t>
      </w:r>
      <w:r w:rsidRPr="0015080D">
        <w:rPr>
          <w:rFonts w:asciiTheme="majorHAnsi" w:hAnsiTheme="majorHAnsi" w:cstheme="majorHAnsi"/>
          <w:sz w:val="24"/>
          <w:szCs w:val="24"/>
        </w:rPr>
        <w:t>w następującym składzie:</w:t>
      </w:r>
    </w:p>
    <w:p w14:paraId="71BADB7C" w14:textId="128C83B5" w:rsidR="0036704E" w:rsidRPr="0015080D" w:rsidRDefault="00201BCF" w:rsidP="00423BEE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15080D">
        <w:rPr>
          <w:rFonts w:asciiTheme="majorHAnsi" w:hAnsiTheme="majorHAnsi" w:cstheme="majorHAnsi"/>
          <w:sz w:val="24"/>
          <w:szCs w:val="24"/>
        </w:rPr>
        <w:t xml:space="preserve">Sołectwo Wierzbanowa, reprezentowane przez </w:t>
      </w:r>
      <w:r w:rsidR="0036704E" w:rsidRPr="0015080D">
        <w:rPr>
          <w:rFonts w:asciiTheme="majorHAnsi" w:hAnsiTheme="majorHAnsi" w:cstheme="majorHAnsi"/>
          <w:sz w:val="24"/>
          <w:szCs w:val="24"/>
        </w:rPr>
        <w:t>Dorot</w:t>
      </w:r>
      <w:r w:rsidRPr="0015080D">
        <w:rPr>
          <w:rFonts w:asciiTheme="majorHAnsi" w:hAnsiTheme="majorHAnsi" w:cstheme="majorHAnsi"/>
          <w:sz w:val="24"/>
          <w:szCs w:val="24"/>
        </w:rPr>
        <w:t>ę</w:t>
      </w:r>
      <w:r w:rsidR="0036704E" w:rsidRPr="0015080D">
        <w:rPr>
          <w:rFonts w:asciiTheme="majorHAnsi" w:hAnsiTheme="majorHAnsi" w:cstheme="majorHAnsi"/>
          <w:sz w:val="24"/>
          <w:szCs w:val="24"/>
        </w:rPr>
        <w:t xml:space="preserve"> Rokosz</w:t>
      </w:r>
      <w:r w:rsidR="00840BFA" w:rsidRPr="0015080D">
        <w:rPr>
          <w:rFonts w:asciiTheme="majorHAnsi" w:hAnsiTheme="majorHAnsi" w:cstheme="majorHAnsi"/>
          <w:sz w:val="24"/>
          <w:szCs w:val="24"/>
        </w:rPr>
        <w:t>,</w:t>
      </w:r>
    </w:p>
    <w:p w14:paraId="28831E2F" w14:textId="32AF4030" w:rsidR="0036704E" w:rsidRPr="0015080D" w:rsidRDefault="00201BCF" w:rsidP="00423BEE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15080D">
        <w:rPr>
          <w:rFonts w:asciiTheme="majorHAnsi" w:hAnsiTheme="majorHAnsi" w:cstheme="majorHAnsi"/>
          <w:sz w:val="24"/>
          <w:szCs w:val="24"/>
        </w:rPr>
        <w:t xml:space="preserve">Miasto i </w:t>
      </w:r>
      <w:r w:rsidR="00423BEE" w:rsidRPr="0015080D">
        <w:rPr>
          <w:rFonts w:asciiTheme="majorHAnsi" w:hAnsiTheme="majorHAnsi" w:cstheme="majorHAnsi"/>
          <w:sz w:val="24"/>
          <w:szCs w:val="24"/>
        </w:rPr>
        <w:t xml:space="preserve">Gmina Myślenice, reprezentowana przez </w:t>
      </w:r>
      <w:r w:rsidR="0036704E" w:rsidRPr="0015080D">
        <w:rPr>
          <w:rFonts w:asciiTheme="majorHAnsi" w:hAnsiTheme="majorHAnsi" w:cstheme="majorHAnsi"/>
          <w:sz w:val="24"/>
          <w:szCs w:val="24"/>
        </w:rPr>
        <w:t>Jarosław</w:t>
      </w:r>
      <w:r w:rsidR="00423BEE" w:rsidRPr="0015080D">
        <w:rPr>
          <w:rFonts w:asciiTheme="majorHAnsi" w:hAnsiTheme="majorHAnsi" w:cstheme="majorHAnsi"/>
          <w:sz w:val="24"/>
          <w:szCs w:val="24"/>
        </w:rPr>
        <w:t>a</w:t>
      </w:r>
      <w:r w:rsidR="0036704E" w:rsidRPr="0015080D">
        <w:rPr>
          <w:rFonts w:asciiTheme="majorHAnsi" w:hAnsiTheme="majorHAnsi" w:cstheme="majorHAnsi"/>
          <w:sz w:val="24"/>
          <w:szCs w:val="24"/>
        </w:rPr>
        <w:t xml:space="preserve"> Szlachetk</w:t>
      </w:r>
      <w:r w:rsidR="00423BEE" w:rsidRPr="0015080D">
        <w:rPr>
          <w:rFonts w:asciiTheme="majorHAnsi" w:hAnsiTheme="majorHAnsi" w:cstheme="majorHAnsi"/>
          <w:sz w:val="24"/>
          <w:szCs w:val="24"/>
        </w:rPr>
        <w:t>ę,</w:t>
      </w:r>
      <w:r w:rsidR="00840BFA" w:rsidRPr="0015080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929A78C" w14:textId="454DB00E" w:rsidR="0036704E" w:rsidRPr="0015080D" w:rsidRDefault="00423BEE" w:rsidP="00423BEE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15080D">
        <w:rPr>
          <w:rFonts w:asciiTheme="majorHAnsi" w:hAnsiTheme="majorHAnsi" w:cstheme="majorHAnsi"/>
          <w:sz w:val="24"/>
          <w:szCs w:val="24"/>
        </w:rPr>
        <w:t xml:space="preserve">Gmina Sułkowice, reprezentowana przez </w:t>
      </w:r>
      <w:r w:rsidR="0036704E" w:rsidRPr="0015080D">
        <w:rPr>
          <w:rFonts w:asciiTheme="majorHAnsi" w:hAnsiTheme="majorHAnsi" w:cstheme="majorHAnsi"/>
          <w:sz w:val="24"/>
          <w:szCs w:val="24"/>
        </w:rPr>
        <w:t>Artur</w:t>
      </w:r>
      <w:r w:rsidRPr="0015080D">
        <w:rPr>
          <w:rFonts w:asciiTheme="majorHAnsi" w:hAnsiTheme="majorHAnsi" w:cstheme="majorHAnsi"/>
          <w:sz w:val="24"/>
          <w:szCs w:val="24"/>
        </w:rPr>
        <w:t>a</w:t>
      </w:r>
      <w:r w:rsidR="0036704E" w:rsidRPr="0015080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6704E" w:rsidRPr="0015080D">
        <w:rPr>
          <w:rFonts w:asciiTheme="majorHAnsi" w:hAnsiTheme="majorHAnsi" w:cstheme="majorHAnsi"/>
          <w:sz w:val="24"/>
          <w:szCs w:val="24"/>
        </w:rPr>
        <w:t>Grabczyk</w:t>
      </w:r>
      <w:r w:rsidRPr="0015080D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15080D">
        <w:rPr>
          <w:rFonts w:asciiTheme="majorHAnsi" w:hAnsiTheme="majorHAnsi" w:cstheme="majorHAnsi"/>
          <w:sz w:val="24"/>
          <w:szCs w:val="24"/>
        </w:rPr>
        <w:t>,</w:t>
      </w:r>
      <w:r w:rsidR="00840BFA" w:rsidRPr="0015080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E0D81B8" w14:textId="7DE54DF0" w:rsidR="0036704E" w:rsidRPr="0015080D" w:rsidRDefault="00423BEE" w:rsidP="00423BEE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15080D">
        <w:rPr>
          <w:rFonts w:asciiTheme="majorHAnsi" w:hAnsiTheme="majorHAnsi" w:cstheme="majorHAnsi"/>
          <w:sz w:val="24"/>
          <w:szCs w:val="24"/>
        </w:rPr>
        <w:t xml:space="preserve">Gmina Pcim, reprezentowana przez </w:t>
      </w:r>
      <w:r w:rsidR="0036704E" w:rsidRPr="0015080D">
        <w:rPr>
          <w:rFonts w:asciiTheme="majorHAnsi" w:hAnsiTheme="majorHAnsi" w:cstheme="majorHAnsi"/>
          <w:sz w:val="24"/>
          <w:szCs w:val="24"/>
        </w:rPr>
        <w:t>Piotr</w:t>
      </w:r>
      <w:r w:rsidRPr="0015080D">
        <w:rPr>
          <w:rFonts w:asciiTheme="majorHAnsi" w:hAnsiTheme="majorHAnsi" w:cstheme="majorHAnsi"/>
          <w:sz w:val="24"/>
          <w:szCs w:val="24"/>
        </w:rPr>
        <w:t>a</w:t>
      </w:r>
      <w:r w:rsidR="0036704E" w:rsidRPr="0015080D">
        <w:rPr>
          <w:rFonts w:asciiTheme="majorHAnsi" w:hAnsiTheme="majorHAnsi" w:cstheme="majorHAnsi"/>
          <w:sz w:val="24"/>
          <w:szCs w:val="24"/>
        </w:rPr>
        <w:t xml:space="preserve"> Hajduk</w:t>
      </w:r>
      <w:r w:rsidRPr="0015080D">
        <w:rPr>
          <w:rFonts w:asciiTheme="majorHAnsi" w:hAnsiTheme="majorHAnsi" w:cstheme="majorHAnsi"/>
          <w:sz w:val="24"/>
          <w:szCs w:val="24"/>
        </w:rPr>
        <w:t>a</w:t>
      </w:r>
      <w:r w:rsidR="00840BFA" w:rsidRPr="0015080D">
        <w:rPr>
          <w:sz w:val="24"/>
          <w:szCs w:val="24"/>
        </w:rPr>
        <w:t xml:space="preserve"> </w:t>
      </w:r>
      <w:r w:rsidR="00840BFA" w:rsidRPr="0015080D">
        <w:rPr>
          <w:rFonts w:asciiTheme="majorHAnsi" w:hAnsiTheme="majorHAnsi" w:cstheme="majorHAnsi"/>
          <w:sz w:val="24"/>
          <w:szCs w:val="24"/>
        </w:rPr>
        <w:t>reprezentujący gminę Pcim,</w:t>
      </w:r>
    </w:p>
    <w:p w14:paraId="47366435" w14:textId="359CDFCF" w:rsidR="0036704E" w:rsidRPr="0015080D" w:rsidRDefault="00423BEE" w:rsidP="00423BEE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15080D">
        <w:rPr>
          <w:rFonts w:asciiTheme="majorHAnsi" w:hAnsiTheme="majorHAnsi" w:cstheme="majorHAnsi"/>
          <w:sz w:val="24"/>
          <w:szCs w:val="24"/>
        </w:rPr>
        <w:t xml:space="preserve">Gmina Tokarnia, reprezentowana przez </w:t>
      </w:r>
      <w:r w:rsidR="0036704E" w:rsidRPr="0015080D">
        <w:rPr>
          <w:rFonts w:asciiTheme="majorHAnsi" w:hAnsiTheme="majorHAnsi" w:cstheme="majorHAnsi"/>
          <w:sz w:val="24"/>
          <w:szCs w:val="24"/>
        </w:rPr>
        <w:t>Mar</w:t>
      </w:r>
      <w:r w:rsidRPr="0015080D">
        <w:rPr>
          <w:rFonts w:asciiTheme="majorHAnsi" w:hAnsiTheme="majorHAnsi" w:cstheme="majorHAnsi"/>
          <w:sz w:val="24"/>
          <w:szCs w:val="24"/>
        </w:rPr>
        <w:t>ka</w:t>
      </w:r>
      <w:r w:rsidR="0036704E" w:rsidRPr="0015080D">
        <w:rPr>
          <w:rFonts w:asciiTheme="majorHAnsi" w:hAnsiTheme="majorHAnsi" w:cstheme="majorHAnsi"/>
          <w:sz w:val="24"/>
          <w:szCs w:val="24"/>
        </w:rPr>
        <w:t xml:space="preserve"> Klusk</w:t>
      </w:r>
      <w:r w:rsidRPr="0015080D">
        <w:rPr>
          <w:rFonts w:asciiTheme="majorHAnsi" w:hAnsiTheme="majorHAnsi" w:cstheme="majorHAnsi"/>
          <w:sz w:val="24"/>
          <w:szCs w:val="24"/>
        </w:rPr>
        <w:t>ę,</w:t>
      </w:r>
    </w:p>
    <w:p w14:paraId="22914BCD" w14:textId="5E42E422" w:rsidR="0036704E" w:rsidRPr="0015080D" w:rsidRDefault="006F5DB9" w:rsidP="00423BEE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15080D">
        <w:rPr>
          <w:rFonts w:asciiTheme="majorHAnsi" w:hAnsiTheme="majorHAnsi" w:cstheme="majorHAnsi"/>
          <w:sz w:val="24"/>
          <w:szCs w:val="24"/>
        </w:rPr>
        <w:t>Arkadiusz Żaba</w:t>
      </w:r>
      <w:r w:rsidR="00423BEE" w:rsidRPr="0015080D">
        <w:rPr>
          <w:rFonts w:asciiTheme="majorHAnsi" w:hAnsiTheme="majorHAnsi" w:cstheme="majorHAnsi"/>
          <w:sz w:val="24"/>
          <w:szCs w:val="24"/>
        </w:rPr>
        <w:t>,</w:t>
      </w:r>
    </w:p>
    <w:p w14:paraId="5D528CA0" w14:textId="32678E30" w:rsidR="0036704E" w:rsidRPr="0015080D" w:rsidRDefault="00840BFA" w:rsidP="00423BEE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15080D">
        <w:rPr>
          <w:rFonts w:asciiTheme="majorHAnsi" w:hAnsiTheme="majorHAnsi" w:cstheme="majorHAnsi"/>
          <w:sz w:val="24"/>
          <w:szCs w:val="24"/>
        </w:rPr>
        <w:t>K</w:t>
      </w:r>
      <w:r w:rsidR="00201BCF" w:rsidRPr="0015080D">
        <w:rPr>
          <w:rFonts w:asciiTheme="majorHAnsi" w:hAnsiTheme="majorHAnsi" w:cstheme="majorHAnsi"/>
          <w:sz w:val="24"/>
          <w:szCs w:val="24"/>
        </w:rPr>
        <w:t xml:space="preserve">oło </w:t>
      </w:r>
      <w:r w:rsidRPr="0015080D">
        <w:rPr>
          <w:rFonts w:asciiTheme="majorHAnsi" w:hAnsiTheme="majorHAnsi" w:cstheme="majorHAnsi"/>
          <w:sz w:val="24"/>
          <w:szCs w:val="24"/>
        </w:rPr>
        <w:t>G</w:t>
      </w:r>
      <w:r w:rsidR="00201BCF" w:rsidRPr="0015080D">
        <w:rPr>
          <w:rFonts w:asciiTheme="majorHAnsi" w:hAnsiTheme="majorHAnsi" w:cstheme="majorHAnsi"/>
          <w:sz w:val="24"/>
          <w:szCs w:val="24"/>
        </w:rPr>
        <w:t xml:space="preserve">ospodyń </w:t>
      </w:r>
      <w:r w:rsidRPr="0015080D">
        <w:rPr>
          <w:rFonts w:asciiTheme="majorHAnsi" w:hAnsiTheme="majorHAnsi" w:cstheme="majorHAnsi"/>
          <w:sz w:val="24"/>
          <w:szCs w:val="24"/>
        </w:rPr>
        <w:t>W</w:t>
      </w:r>
      <w:r w:rsidR="00201BCF" w:rsidRPr="0015080D">
        <w:rPr>
          <w:rFonts w:asciiTheme="majorHAnsi" w:hAnsiTheme="majorHAnsi" w:cstheme="majorHAnsi"/>
          <w:sz w:val="24"/>
          <w:szCs w:val="24"/>
        </w:rPr>
        <w:t>iejskich</w:t>
      </w:r>
      <w:r w:rsidRPr="0015080D">
        <w:rPr>
          <w:rFonts w:asciiTheme="majorHAnsi" w:hAnsiTheme="majorHAnsi" w:cstheme="majorHAnsi"/>
          <w:sz w:val="24"/>
          <w:szCs w:val="24"/>
        </w:rPr>
        <w:t xml:space="preserve"> „Zagórzanie” w </w:t>
      </w:r>
      <w:proofErr w:type="spellStart"/>
      <w:r w:rsidRPr="0015080D">
        <w:rPr>
          <w:rFonts w:asciiTheme="majorHAnsi" w:hAnsiTheme="majorHAnsi" w:cstheme="majorHAnsi"/>
          <w:sz w:val="24"/>
          <w:szCs w:val="24"/>
        </w:rPr>
        <w:t>Lubniu</w:t>
      </w:r>
      <w:proofErr w:type="spellEnd"/>
      <w:r w:rsidRPr="0015080D">
        <w:rPr>
          <w:rFonts w:asciiTheme="majorHAnsi" w:hAnsiTheme="majorHAnsi" w:cstheme="majorHAnsi"/>
          <w:sz w:val="24"/>
          <w:szCs w:val="24"/>
        </w:rPr>
        <w:t>,</w:t>
      </w:r>
      <w:r w:rsidR="00423BEE" w:rsidRPr="0015080D">
        <w:rPr>
          <w:rFonts w:asciiTheme="majorHAnsi" w:hAnsiTheme="majorHAnsi" w:cstheme="majorHAnsi"/>
          <w:sz w:val="24"/>
          <w:szCs w:val="24"/>
        </w:rPr>
        <w:t xml:space="preserve"> reprezentowane przez Barbarę </w:t>
      </w:r>
      <w:proofErr w:type="spellStart"/>
      <w:r w:rsidR="00423BEE" w:rsidRPr="0015080D">
        <w:rPr>
          <w:rFonts w:asciiTheme="majorHAnsi" w:hAnsiTheme="majorHAnsi" w:cstheme="majorHAnsi"/>
          <w:sz w:val="24"/>
          <w:szCs w:val="24"/>
        </w:rPr>
        <w:t>Szczepaniec</w:t>
      </w:r>
      <w:proofErr w:type="spellEnd"/>
      <w:r w:rsidR="00423BEE" w:rsidRPr="0015080D">
        <w:rPr>
          <w:rFonts w:asciiTheme="majorHAnsi" w:hAnsiTheme="majorHAnsi" w:cstheme="majorHAnsi"/>
          <w:sz w:val="24"/>
          <w:szCs w:val="24"/>
        </w:rPr>
        <w:t>,</w:t>
      </w:r>
    </w:p>
    <w:p w14:paraId="3B15B032" w14:textId="06281157" w:rsidR="0036704E" w:rsidRPr="0015080D" w:rsidRDefault="00DA04A8" w:rsidP="00423BEE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15080D">
        <w:rPr>
          <w:rFonts w:asciiTheme="majorHAnsi" w:hAnsiTheme="majorHAnsi" w:cstheme="majorHAnsi"/>
          <w:sz w:val="24"/>
          <w:szCs w:val="24"/>
        </w:rPr>
        <w:t>OCHOTNICZA STRAŻ POŻARNA W DĄBIU</w:t>
      </w:r>
      <w:r w:rsidR="00840BFA" w:rsidRPr="0015080D">
        <w:rPr>
          <w:rFonts w:asciiTheme="majorHAnsi" w:hAnsiTheme="majorHAnsi" w:cstheme="majorHAnsi"/>
          <w:sz w:val="24"/>
          <w:szCs w:val="24"/>
        </w:rPr>
        <w:t>,</w:t>
      </w:r>
      <w:r w:rsidR="00423BEE" w:rsidRPr="0015080D">
        <w:rPr>
          <w:rFonts w:asciiTheme="majorHAnsi" w:hAnsiTheme="majorHAnsi" w:cstheme="majorHAnsi"/>
          <w:sz w:val="24"/>
          <w:szCs w:val="24"/>
        </w:rPr>
        <w:t xml:space="preserve"> reprezentowane przez Sylwestra </w:t>
      </w:r>
      <w:proofErr w:type="spellStart"/>
      <w:r w:rsidR="00423BEE" w:rsidRPr="0015080D">
        <w:rPr>
          <w:rFonts w:asciiTheme="majorHAnsi" w:hAnsiTheme="majorHAnsi" w:cstheme="majorHAnsi"/>
          <w:sz w:val="24"/>
          <w:szCs w:val="24"/>
        </w:rPr>
        <w:t>Kutaj</w:t>
      </w:r>
      <w:proofErr w:type="spellEnd"/>
      <w:r w:rsidR="00423BEE" w:rsidRPr="0015080D">
        <w:rPr>
          <w:rFonts w:asciiTheme="majorHAnsi" w:hAnsiTheme="majorHAnsi" w:cstheme="majorHAnsi"/>
          <w:sz w:val="24"/>
          <w:szCs w:val="24"/>
        </w:rPr>
        <w:t>,</w:t>
      </w:r>
    </w:p>
    <w:p w14:paraId="4A1534E5" w14:textId="3FF627FB" w:rsidR="0036704E" w:rsidRPr="0015080D" w:rsidRDefault="00DA04A8" w:rsidP="00423BEE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15080D">
        <w:rPr>
          <w:rFonts w:asciiTheme="majorHAnsi" w:hAnsiTheme="majorHAnsi" w:cstheme="majorHAnsi"/>
          <w:sz w:val="24"/>
          <w:szCs w:val="24"/>
        </w:rPr>
        <w:t>SZKÓŁKA PIŁKARSKA GOŚCIBIA SUŁKOWICE</w:t>
      </w:r>
      <w:r w:rsidR="00423BEE" w:rsidRPr="0015080D">
        <w:rPr>
          <w:rFonts w:asciiTheme="majorHAnsi" w:hAnsiTheme="majorHAnsi" w:cstheme="majorHAnsi"/>
          <w:sz w:val="24"/>
          <w:szCs w:val="24"/>
        </w:rPr>
        <w:t>, reprezentowana przez Szymona Tokarz,</w:t>
      </w:r>
    </w:p>
    <w:p w14:paraId="04A787EB" w14:textId="042B5C19" w:rsidR="0036704E" w:rsidRPr="0015080D" w:rsidRDefault="0036704E" w:rsidP="00423BEE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15080D">
        <w:rPr>
          <w:rFonts w:asciiTheme="majorHAnsi" w:hAnsiTheme="majorHAnsi" w:cstheme="majorHAnsi"/>
          <w:sz w:val="24"/>
          <w:szCs w:val="24"/>
        </w:rPr>
        <w:t>Zakład Elektroinstalacyjny i Remontowo</w:t>
      </w:r>
      <w:r w:rsidR="0037782D" w:rsidRPr="0015080D">
        <w:rPr>
          <w:rFonts w:asciiTheme="majorHAnsi" w:hAnsiTheme="majorHAnsi" w:cstheme="majorHAnsi"/>
          <w:sz w:val="24"/>
          <w:szCs w:val="24"/>
        </w:rPr>
        <w:t>-</w:t>
      </w:r>
      <w:r w:rsidRPr="0015080D">
        <w:rPr>
          <w:rFonts w:asciiTheme="majorHAnsi" w:hAnsiTheme="majorHAnsi" w:cstheme="majorHAnsi"/>
          <w:sz w:val="24"/>
          <w:szCs w:val="24"/>
        </w:rPr>
        <w:t xml:space="preserve">Budowlany </w:t>
      </w:r>
      <w:r w:rsidR="008B60DC" w:rsidRPr="0015080D">
        <w:rPr>
          <w:rFonts w:asciiTheme="majorHAnsi" w:hAnsiTheme="majorHAnsi" w:cstheme="majorHAnsi"/>
          <w:sz w:val="24"/>
          <w:szCs w:val="24"/>
        </w:rPr>
        <w:t>Adam Kowal</w:t>
      </w:r>
      <w:r w:rsidR="00423BEE" w:rsidRPr="0015080D">
        <w:rPr>
          <w:rFonts w:asciiTheme="majorHAnsi" w:hAnsiTheme="majorHAnsi" w:cstheme="majorHAnsi"/>
          <w:sz w:val="24"/>
          <w:szCs w:val="24"/>
        </w:rPr>
        <w:t>, reprezentowany przez Adama Kowal,</w:t>
      </w:r>
    </w:p>
    <w:p w14:paraId="2A15F76C" w14:textId="3EF85B2C" w:rsidR="0036704E" w:rsidRPr="0015080D" w:rsidRDefault="0036704E" w:rsidP="00423BEE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15080D">
        <w:rPr>
          <w:rFonts w:asciiTheme="majorHAnsi" w:hAnsiTheme="majorHAnsi" w:cstheme="majorHAnsi"/>
          <w:sz w:val="24"/>
          <w:szCs w:val="24"/>
        </w:rPr>
        <w:t>Firma Handlowo</w:t>
      </w:r>
      <w:r w:rsidR="0037782D" w:rsidRPr="0015080D">
        <w:rPr>
          <w:rFonts w:asciiTheme="majorHAnsi" w:hAnsiTheme="majorHAnsi" w:cstheme="majorHAnsi"/>
          <w:sz w:val="24"/>
          <w:szCs w:val="24"/>
        </w:rPr>
        <w:t xml:space="preserve"> </w:t>
      </w:r>
      <w:r w:rsidRPr="0015080D">
        <w:rPr>
          <w:rFonts w:asciiTheme="majorHAnsi" w:hAnsiTheme="majorHAnsi" w:cstheme="majorHAnsi"/>
          <w:sz w:val="24"/>
          <w:szCs w:val="24"/>
        </w:rPr>
        <w:t xml:space="preserve">Usługowa </w:t>
      </w:r>
      <w:r w:rsidR="0037782D" w:rsidRPr="0015080D">
        <w:rPr>
          <w:rFonts w:asciiTheme="majorHAnsi" w:hAnsiTheme="majorHAnsi" w:cstheme="majorHAnsi"/>
          <w:sz w:val="24"/>
          <w:szCs w:val="24"/>
        </w:rPr>
        <w:t>KAMILA ZARĘBA-KUDŁA</w:t>
      </w:r>
      <w:r w:rsidR="00423BEE" w:rsidRPr="0015080D">
        <w:rPr>
          <w:rFonts w:asciiTheme="majorHAnsi" w:hAnsiTheme="majorHAnsi" w:cstheme="majorHAnsi"/>
          <w:sz w:val="24"/>
          <w:szCs w:val="24"/>
        </w:rPr>
        <w:t>, reprezentowana przez Kamila Zaręba</w:t>
      </w:r>
      <w:r w:rsidR="00201BCF" w:rsidRPr="0015080D">
        <w:rPr>
          <w:rFonts w:asciiTheme="majorHAnsi" w:hAnsiTheme="majorHAnsi" w:cstheme="majorHAnsi"/>
          <w:sz w:val="24"/>
          <w:szCs w:val="24"/>
        </w:rPr>
        <w:t>-</w:t>
      </w:r>
      <w:r w:rsidR="00423BEE" w:rsidRPr="0015080D">
        <w:rPr>
          <w:rFonts w:asciiTheme="majorHAnsi" w:hAnsiTheme="majorHAnsi" w:cstheme="majorHAnsi"/>
          <w:sz w:val="24"/>
          <w:szCs w:val="24"/>
        </w:rPr>
        <w:t xml:space="preserve"> Kudła</w:t>
      </w:r>
      <w:r w:rsidR="00201BCF" w:rsidRPr="0015080D">
        <w:rPr>
          <w:rFonts w:asciiTheme="majorHAnsi" w:hAnsiTheme="majorHAnsi" w:cstheme="majorHAnsi"/>
          <w:sz w:val="24"/>
          <w:szCs w:val="24"/>
        </w:rPr>
        <w:t>,</w:t>
      </w:r>
    </w:p>
    <w:p w14:paraId="27C1B4CA" w14:textId="5EE33835" w:rsidR="0036704E" w:rsidRPr="0015080D" w:rsidRDefault="0036704E" w:rsidP="00423BEE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15080D">
        <w:rPr>
          <w:rFonts w:asciiTheme="majorHAnsi" w:hAnsiTheme="majorHAnsi" w:cstheme="majorHAnsi"/>
          <w:sz w:val="24"/>
          <w:szCs w:val="24"/>
        </w:rPr>
        <w:t xml:space="preserve">VARGEN </w:t>
      </w:r>
      <w:r w:rsidR="0037782D" w:rsidRPr="0015080D">
        <w:rPr>
          <w:rFonts w:asciiTheme="majorHAnsi" w:hAnsiTheme="majorHAnsi" w:cstheme="majorHAnsi"/>
          <w:sz w:val="24"/>
          <w:szCs w:val="24"/>
        </w:rPr>
        <w:t>SPÓŁKA Z OGRANICZONĄ ODPOWIEDZIALNOŚCIĄ</w:t>
      </w:r>
      <w:r w:rsidR="00423BEE" w:rsidRPr="0015080D">
        <w:rPr>
          <w:rFonts w:asciiTheme="majorHAnsi" w:hAnsiTheme="majorHAnsi" w:cstheme="majorHAnsi"/>
          <w:sz w:val="24"/>
          <w:szCs w:val="24"/>
        </w:rPr>
        <w:t>, reprezentowana przez Zbigniewa Wilk,</w:t>
      </w:r>
    </w:p>
    <w:p w14:paraId="4D4178F5" w14:textId="61915552" w:rsidR="0036704E" w:rsidRPr="0015080D" w:rsidRDefault="0037782D" w:rsidP="00423BEE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15080D">
        <w:rPr>
          <w:rFonts w:asciiTheme="majorHAnsi" w:hAnsiTheme="majorHAnsi" w:cstheme="majorHAnsi"/>
          <w:sz w:val="24"/>
          <w:szCs w:val="24"/>
        </w:rPr>
        <w:t>KOLOR JACEK GRUSZOWSKI</w:t>
      </w:r>
      <w:r w:rsidR="00423BEE" w:rsidRPr="0015080D">
        <w:rPr>
          <w:rFonts w:asciiTheme="majorHAnsi" w:hAnsiTheme="majorHAnsi" w:cstheme="majorHAnsi"/>
          <w:sz w:val="24"/>
          <w:szCs w:val="24"/>
        </w:rPr>
        <w:t>, reprezentowan</w:t>
      </w:r>
      <w:r w:rsidR="00201BCF" w:rsidRPr="0015080D">
        <w:rPr>
          <w:rFonts w:asciiTheme="majorHAnsi" w:hAnsiTheme="majorHAnsi" w:cstheme="majorHAnsi"/>
          <w:sz w:val="24"/>
          <w:szCs w:val="24"/>
        </w:rPr>
        <w:t>y</w:t>
      </w:r>
      <w:r w:rsidR="00423BEE" w:rsidRPr="0015080D">
        <w:rPr>
          <w:rFonts w:asciiTheme="majorHAnsi" w:hAnsiTheme="majorHAnsi" w:cstheme="majorHAnsi"/>
          <w:sz w:val="24"/>
          <w:szCs w:val="24"/>
        </w:rPr>
        <w:t xml:space="preserve"> przez Jacek Gruszowski,</w:t>
      </w:r>
    </w:p>
    <w:p w14:paraId="6094D561" w14:textId="77777777" w:rsidR="00273E4A" w:rsidRDefault="00423BEE" w:rsidP="00423BEE">
      <w:pPr>
        <w:pStyle w:val="ListParagraph"/>
        <w:numPr>
          <w:ilvl w:val="0"/>
          <w:numId w:val="6"/>
        </w:numPr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5080D">
        <w:rPr>
          <w:rFonts w:asciiTheme="majorHAnsi" w:hAnsiTheme="majorHAnsi" w:cstheme="majorHAnsi"/>
          <w:sz w:val="24"/>
          <w:szCs w:val="24"/>
        </w:rPr>
        <w:t>Zmiana osób reprezentujących osoby prawne w Radzie LGD nie wymaga zmiany niniejszej uchwały.</w:t>
      </w:r>
    </w:p>
    <w:p w14:paraId="3AF9F61B" w14:textId="1C205B6A" w:rsidR="00423BEE" w:rsidRPr="0015080D" w:rsidRDefault="00273E4A" w:rsidP="00423BEE">
      <w:pPr>
        <w:pStyle w:val="ListParagraph"/>
        <w:numPr>
          <w:ilvl w:val="0"/>
          <w:numId w:val="6"/>
        </w:numPr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273E4A">
        <w:rPr>
          <w:rFonts w:asciiTheme="majorHAnsi" w:hAnsiTheme="majorHAnsi" w:cstheme="majorHAnsi"/>
          <w:sz w:val="24"/>
          <w:szCs w:val="24"/>
        </w:rPr>
        <w:t>zmiana ust. 1 nie jest wyborem nowych członków</w:t>
      </w:r>
      <w:r>
        <w:rPr>
          <w:rFonts w:asciiTheme="majorHAnsi" w:hAnsiTheme="majorHAnsi" w:cstheme="majorHAnsi"/>
          <w:sz w:val="24"/>
          <w:szCs w:val="24"/>
        </w:rPr>
        <w:t xml:space="preserve"> lub </w:t>
      </w:r>
      <w:r w:rsidRPr="00273E4A">
        <w:rPr>
          <w:rFonts w:asciiTheme="majorHAnsi" w:hAnsiTheme="majorHAnsi" w:cstheme="majorHAnsi"/>
          <w:sz w:val="24"/>
          <w:szCs w:val="24"/>
        </w:rPr>
        <w:t>zmianą składu Rady tylko doprecyzowaniem oznaczenia dotychczasowych członków i nie powoduje zmiany osobowej w składzie Rady</w:t>
      </w:r>
      <w:r>
        <w:rPr>
          <w:rFonts w:asciiTheme="majorHAnsi" w:hAnsiTheme="majorHAnsi" w:cstheme="majorHAnsi"/>
          <w:sz w:val="24"/>
          <w:szCs w:val="24"/>
        </w:rPr>
        <w:t>.</w:t>
      </w:r>
      <w:r w:rsidR="005C0125" w:rsidRPr="0015080D">
        <w:rPr>
          <w:rFonts w:asciiTheme="majorHAnsi" w:hAnsiTheme="majorHAnsi" w:cstheme="majorHAnsi"/>
          <w:sz w:val="24"/>
          <w:szCs w:val="24"/>
        </w:rPr>
        <w:t>”</w:t>
      </w:r>
    </w:p>
    <w:p w14:paraId="76DE2615" w14:textId="41150AC8" w:rsidR="00C03C02" w:rsidRPr="0015080D" w:rsidRDefault="00C03C02" w:rsidP="0015080D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15080D">
        <w:rPr>
          <w:rFonts w:asciiTheme="majorHAnsi" w:hAnsiTheme="majorHAnsi" w:cstheme="majorHAnsi"/>
          <w:sz w:val="24"/>
          <w:szCs w:val="24"/>
        </w:rPr>
        <w:t xml:space="preserve">§ </w:t>
      </w:r>
      <w:r w:rsidR="0002019B" w:rsidRPr="0015080D">
        <w:rPr>
          <w:rFonts w:asciiTheme="majorHAnsi" w:hAnsiTheme="majorHAnsi" w:cstheme="majorHAnsi"/>
          <w:sz w:val="24"/>
          <w:szCs w:val="24"/>
        </w:rPr>
        <w:t>2</w:t>
      </w:r>
    </w:p>
    <w:p w14:paraId="0A867887" w14:textId="255158CA" w:rsidR="00273E4A" w:rsidRDefault="00273E4A" w:rsidP="00423BEE"/>
    <w:p w14:paraId="2C61A877" w14:textId="4E4D6773" w:rsidR="00423BEE" w:rsidRPr="0015080D" w:rsidRDefault="00423BEE" w:rsidP="00423BEE">
      <w:pPr>
        <w:rPr>
          <w:rFonts w:asciiTheme="majorHAnsi" w:hAnsiTheme="majorHAnsi" w:cstheme="majorHAnsi"/>
          <w:sz w:val="24"/>
          <w:szCs w:val="24"/>
        </w:rPr>
      </w:pPr>
      <w:r w:rsidRPr="0015080D">
        <w:rPr>
          <w:rFonts w:asciiTheme="majorHAnsi" w:hAnsiTheme="majorHAnsi" w:cstheme="majorHAnsi"/>
          <w:sz w:val="24"/>
          <w:szCs w:val="24"/>
        </w:rPr>
        <w:t>Pozostałe postanowienia pozostają bez zmian.</w:t>
      </w:r>
    </w:p>
    <w:p w14:paraId="0913BA7E" w14:textId="1AFE4520" w:rsidR="00423BEE" w:rsidRPr="0015080D" w:rsidRDefault="00423BEE" w:rsidP="0015080D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15080D">
        <w:rPr>
          <w:rFonts w:asciiTheme="majorHAnsi" w:hAnsiTheme="majorHAnsi" w:cstheme="majorHAnsi"/>
          <w:sz w:val="24"/>
          <w:szCs w:val="24"/>
        </w:rPr>
        <w:t>§3</w:t>
      </w:r>
    </w:p>
    <w:p w14:paraId="40114DD4" w14:textId="5BDB5F35" w:rsidR="0086065F" w:rsidRPr="0015080D" w:rsidRDefault="00C03C02" w:rsidP="0036704E">
      <w:pPr>
        <w:jc w:val="both"/>
        <w:rPr>
          <w:rFonts w:asciiTheme="majorHAnsi" w:hAnsiTheme="majorHAnsi" w:cstheme="majorHAnsi"/>
          <w:sz w:val="24"/>
          <w:szCs w:val="24"/>
        </w:rPr>
      </w:pPr>
      <w:r w:rsidRPr="0015080D">
        <w:rPr>
          <w:rFonts w:asciiTheme="majorHAnsi" w:hAnsiTheme="majorHAnsi" w:cstheme="majorHAnsi"/>
          <w:sz w:val="24"/>
          <w:szCs w:val="24"/>
        </w:rPr>
        <w:t>Uchwała wchodzi w życie z dniem podjęcia.</w:t>
      </w:r>
    </w:p>
    <w:p w14:paraId="47D15C92" w14:textId="77777777" w:rsidR="00E461B5" w:rsidRPr="0015080D" w:rsidRDefault="0036704E" w:rsidP="0036704E">
      <w:pPr>
        <w:jc w:val="both"/>
        <w:rPr>
          <w:rFonts w:asciiTheme="majorHAnsi" w:hAnsiTheme="majorHAnsi" w:cstheme="majorHAnsi"/>
          <w:sz w:val="24"/>
          <w:szCs w:val="24"/>
        </w:rPr>
      </w:pPr>
      <w:r w:rsidRPr="0015080D">
        <w:rPr>
          <w:rFonts w:asciiTheme="majorHAnsi" w:hAnsiTheme="majorHAnsi" w:cstheme="majorHAnsi"/>
          <w:sz w:val="24"/>
          <w:szCs w:val="24"/>
        </w:rPr>
        <w:lastRenderedPageBreak/>
        <w:tab/>
      </w:r>
      <w:r w:rsidRPr="0015080D">
        <w:rPr>
          <w:rFonts w:asciiTheme="majorHAnsi" w:hAnsiTheme="majorHAnsi" w:cstheme="majorHAnsi"/>
          <w:sz w:val="24"/>
          <w:szCs w:val="24"/>
        </w:rPr>
        <w:tab/>
      </w:r>
      <w:r w:rsidRPr="0015080D">
        <w:rPr>
          <w:rFonts w:asciiTheme="majorHAnsi" w:hAnsiTheme="majorHAnsi" w:cstheme="majorHAnsi"/>
          <w:sz w:val="24"/>
          <w:szCs w:val="24"/>
        </w:rPr>
        <w:tab/>
      </w:r>
      <w:r w:rsidRPr="0015080D">
        <w:rPr>
          <w:rFonts w:asciiTheme="majorHAnsi" w:hAnsiTheme="majorHAnsi" w:cstheme="majorHAnsi"/>
          <w:sz w:val="24"/>
          <w:szCs w:val="24"/>
        </w:rPr>
        <w:tab/>
      </w:r>
      <w:r w:rsidRPr="0015080D">
        <w:rPr>
          <w:rFonts w:asciiTheme="majorHAnsi" w:hAnsiTheme="majorHAnsi" w:cstheme="majorHAnsi"/>
          <w:sz w:val="24"/>
          <w:szCs w:val="24"/>
        </w:rPr>
        <w:tab/>
      </w:r>
      <w:r w:rsidRPr="0015080D">
        <w:rPr>
          <w:rFonts w:asciiTheme="majorHAnsi" w:hAnsiTheme="majorHAnsi" w:cstheme="majorHAnsi"/>
          <w:sz w:val="24"/>
          <w:szCs w:val="24"/>
        </w:rPr>
        <w:tab/>
      </w:r>
      <w:r w:rsidRPr="0015080D">
        <w:rPr>
          <w:rFonts w:asciiTheme="majorHAnsi" w:hAnsiTheme="majorHAnsi" w:cstheme="majorHAnsi"/>
          <w:sz w:val="24"/>
          <w:szCs w:val="24"/>
        </w:rPr>
        <w:tab/>
      </w:r>
      <w:r w:rsidRPr="0015080D">
        <w:rPr>
          <w:rFonts w:asciiTheme="majorHAnsi" w:hAnsiTheme="majorHAnsi" w:cstheme="majorHAnsi"/>
          <w:sz w:val="24"/>
          <w:szCs w:val="24"/>
        </w:rPr>
        <w:tab/>
      </w:r>
    </w:p>
    <w:p w14:paraId="22A3FE6E" w14:textId="45A1EEE6" w:rsidR="0036704E" w:rsidRPr="0015080D" w:rsidRDefault="0015080D" w:rsidP="00E461B5">
      <w:pPr>
        <w:ind w:left="4956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</w:t>
      </w:r>
      <w:r w:rsidR="0036704E" w:rsidRPr="0015080D">
        <w:rPr>
          <w:rFonts w:asciiTheme="majorHAnsi" w:hAnsiTheme="majorHAnsi" w:cstheme="majorHAnsi"/>
          <w:sz w:val="24"/>
          <w:szCs w:val="24"/>
        </w:rPr>
        <w:t xml:space="preserve">Przewodniczący/-a   </w:t>
      </w:r>
    </w:p>
    <w:p w14:paraId="4D75003D" w14:textId="3D50A54A" w:rsidR="0002019B" w:rsidRPr="0015080D" w:rsidRDefault="0036704E" w:rsidP="0036704E">
      <w:pPr>
        <w:jc w:val="both"/>
        <w:rPr>
          <w:rFonts w:asciiTheme="majorHAnsi" w:hAnsiTheme="majorHAnsi" w:cstheme="majorHAnsi"/>
          <w:sz w:val="24"/>
          <w:szCs w:val="24"/>
        </w:rPr>
      </w:pPr>
      <w:r w:rsidRPr="0015080D">
        <w:rPr>
          <w:rFonts w:asciiTheme="majorHAnsi" w:hAnsiTheme="majorHAnsi" w:cstheme="majorHAnsi"/>
          <w:sz w:val="24"/>
          <w:szCs w:val="24"/>
        </w:rPr>
        <w:t xml:space="preserve">                           </w:t>
      </w:r>
      <w:r w:rsidRPr="0015080D">
        <w:rPr>
          <w:rFonts w:asciiTheme="majorHAnsi" w:hAnsiTheme="majorHAnsi" w:cstheme="majorHAnsi"/>
          <w:sz w:val="24"/>
          <w:szCs w:val="24"/>
        </w:rPr>
        <w:tab/>
      </w:r>
      <w:r w:rsidRPr="0015080D">
        <w:rPr>
          <w:rFonts w:asciiTheme="majorHAnsi" w:hAnsiTheme="majorHAnsi" w:cstheme="majorHAnsi"/>
          <w:sz w:val="24"/>
          <w:szCs w:val="24"/>
        </w:rPr>
        <w:tab/>
      </w:r>
      <w:r w:rsidRPr="0015080D">
        <w:rPr>
          <w:rFonts w:asciiTheme="majorHAnsi" w:hAnsiTheme="majorHAnsi" w:cstheme="majorHAnsi"/>
          <w:sz w:val="24"/>
          <w:szCs w:val="24"/>
        </w:rPr>
        <w:tab/>
      </w:r>
      <w:r w:rsidRPr="0015080D">
        <w:rPr>
          <w:rFonts w:asciiTheme="majorHAnsi" w:hAnsiTheme="majorHAnsi" w:cstheme="majorHAnsi"/>
          <w:sz w:val="24"/>
          <w:szCs w:val="24"/>
        </w:rPr>
        <w:tab/>
      </w:r>
      <w:r w:rsidRPr="0015080D">
        <w:rPr>
          <w:rFonts w:asciiTheme="majorHAnsi" w:hAnsiTheme="majorHAnsi" w:cstheme="majorHAnsi"/>
          <w:sz w:val="24"/>
          <w:szCs w:val="24"/>
        </w:rPr>
        <w:tab/>
      </w:r>
      <w:r w:rsidRPr="0015080D">
        <w:rPr>
          <w:rFonts w:asciiTheme="majorHAnsi" w:hAnsiTheme="majorHAnsi" w:cstheme="majorHAnsi"/>
          <w:sz w:val="24"/>
          <w:szCs w:val="24"/>
        </w:rPr>
        <w:tab/>
      </w:r>
      <w:r w:rsidR="00E461B5" w:rsidRPr="0015080D">
        <w:rPr>
          <w:rFonts w:asciiTheme="majorHAnsi" w:hAnsiTheme="majorHAnsi" w:cstheme="majorHAnsi"/>
          <w:sz w:val="24"/>
          <w:szCs w:val="24"/>
        </w:rPr>
        <w:tab/>
      </w:r>
      <w:r w:rsidRPr="0015080D">
        <w:rPr>
          <w:rFonts w:asciiTheme="majorHAnsi" w:hAnsiTheme="majorHAnsi" w:cstheme="majorHAnsi"/>
          <w:sz w:val="24"/>
          <w:szCs w:val="24"/>
        </w:rPr>
        <w:t xml:space="preserve">/imię i nazwisko/                      </w:t>
      </w:r>
    </w:p>
    <w:sectPr w:rsidR="0002019B" w:rsidRPr="0015080D" w:rsidSect="00DF5BD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2F88"/>
    <w:multiLevelType w:val="hybridMultilevel"/>
    <w:tmpl w:val="5680E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14503"/>
    <w:multiLevelType w:val="hybridMultilevel"/>
    <w:tmpl w:val="582ADC56"/>
    <w:lvl w:ilvl="0" w:tplc="E13E8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A48E7"/>
    <w:multiLevelType w:val="hybridMultilevel"/>
    <w:tmpl w:val="32A08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01455"/>
    <w:multiLevelType w:val="hybridMultilevel"/>
    <w:tmpl w:val="8D488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752DC"/>
    <w:multiLevelType w:val="hybridMultilevel"/>
    <w:tmpl w:val="D040B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978C0"/>
    <w:multiLevelType w:val="hybridMultilevel"/>
    <w:tmpl w:val="51B85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972375">
    <w:abstractNumId w:val="1"/>
  </w:num>
  <w:num w:numId="2" w16cid:durableId="1056930858">
    <w:abstractNumId w:val="3"/>
  </w:num>
  <w:num w:numId="3" w16cid:durableId="289746656">
    <w:abstractNumId w:val="2"/>
  </w:num>
  <w:num w:numId="4" w16cid:durableId="1199314333">
    <w:abstractNumId w:val="5"/>
  </w:num>
  <w:num w:numId="5" w16cid:durableId="365452429">
    <w:abstractNumId w:val="4"/>
  </w:num>
  <w:num w:numId="6" w16cid:durableId="203125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07"/>
    <w:rsid w:val="0002019B"/>
    <w:rsid w:val="000F1F56"/>
    <w:rsid w:val="0015080D"/>
    <w:rsid w:val="001A1164"/>
    <w:rsid w:val="00201BCF"/>
    <w:rsid w:val="0022752E"/>
    <w:rsid w:val="00273E4A"/>
    <w:rsid w:val="00290283"/>
    <w:rsid w:val="0035184A"/>
    <w:rsid w:val="0036704E"/>
    <w:rsid w:val="0037782D"/>
    <w:rsid w:val="00423BEE"/>
    <w:rsid w:val="00451D42"/>
    <w:rsid w:val="00465F91"/>
    <w:rsid w:val="00487A7A"/>
    <w:rsid w:val="004D268E"/>
    <w:rsid w:val="00520569"/>
    <w:rsid w:val="00587FFC"/>
    <w:rsid w:val="005C0125"/>
    <w:rsid w:val="005F1F7A"/>
    <w:rsid w:val="00623882"/>
    <w:rsid w:val="00623E3B"/>
    <w:rsid w:val="0064617E"/>
    <w:rsid w:val="006E6F75"/>
    <w:rsid w:val="006F5DB9"/>
    <w:rsid w:val="0078476C"/>
    <w:rsid w:val="00801658"/>
    <w:rsid w:val="008404CB"/>
    <w:rsid w:val="00840BFA"/>
    <w:rsid w:val="0086065F"/>
    <w:rsid w:val="00863AF7"/>
    <w:rsid w:val="00885E5B"/>
    <w:rsid w:val="008B60DC"/>
    <w:rsid w:val="00977ECE"/>
    <w:rsid w:val="009C0FB5"/>
    <w:rsid w:val="00B822F8"/>
    <w:rsid w:val="00BA1077"/>
    <w:rsid w:val="00BD3A38"/>
    <w:rsid w:val="00C03C02"/>
    <w:rsid w:val="00C416C0"/>
    <w:rsid w:val="00D104CC"/>
    <w:rsid w:val="00D26FC5"/>
    <w:rsid w:val="00D43207"/>
    <w:rsid w:val="00D550EF"/>
    <w:rsid w:val="00DA04A8"/>
    <w:rsid w:val="00DF5BD8"/>
    <w:rsid w:val="00E461B5"/>
    <w:rsid w:val="00ED7FD4"/>
    <w:rsid w:val="00F11128"/>
    <w:rsid w:val="00F14C64"/>
    <w:rsid w:val="00FB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8D7CD"/>
  <w15:chartTrackingRefBased/>
  <w15:docId w15:val="{C0F9274F-A52A-4A99-A841-DBFEE7A1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296</Words>
  <Characters>1910</Characters>
  <Application>Microsoft Office Word</Application>
  <DocSecurity>0</DocSecurity>
  <Lines>45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e.garbien@sulkdom.sulkowice.pl</dc:creator>
  <cp:keywords/>
  <dc:description/>
  <cp:lastModifiedBy>KInga Paciorek</cp:lastModifiedBy>
  <cp:revision>20</cp:revision>
  <dcterms:created xsi:type="dcterms:W3CDTF">2023-05-08T11:16:00Z</dcterms:created>
  <dcterms:modified xsi:type="dcterms:W3CDTF">2024-01-25T13:54:00Z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539bc5770228ffdaf60507f03cf5cbf10764aa74280c569ca57b556fdff6996d</vt:lpwstr>
  </property>
</Properties>
</file>