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DDEB3" w14:textId="4E1E1F75" w:rsidR="00C416C0" w:rsidRPr="0022752E" w:rsidRDefault="0022752E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Uchwała nr </w:t>
      </w:r>
      <w:r w:rsidR="00A21BF6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880E17">
        <w:rPr>
          <w:rFonts w:asciiTheme="majorHAnsi" w:hAnsiTheme="majorHAnsi" w:cstheme="majorHAnsi"/>
          <w:b/>
          <w:bCs/>
          <w:sz w:val="24"/>
          <w:szCs w:val="24"/>
        </w:rPr>
        <w:t>/2</w:t>
      </w:r>
      <w:r w:rsidR="005E42BE">
        <w:rPr>
          <w:rFonts w:asciiTheme="majorHAnsi" w:hAnsiTheme="majorHAnsi" w:cstheme="majorHAnsi"/>
          <w:b/>
          <w:bCs/>
          <w:sz w:val="24"/>
          <w:szCs w:val="24"/>
        </w:rPr>
        <w:t>4</w:t>
      </w:r>
    </w:p>
    <w:p w14:paraId="0A90E744" w14:textId="7DFF29A3" w:rsidR="0022752E" w:rsidRPr="0022752E" w:rsidRDefault="0002019B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Walnego Zebrania Członków Stowarzyszenia </w:t>
      </w:r>
      <w:r w:rsidR="0022752E" w:rsidRPr="0022752E">
        <w:rPr>
          <w:rFonts w:asciiTheme="majorHAnsi" w:hAnsiTheme="majorHAnsi" w:cstheme="majorHAnsi"/>
          <w:b/>
          <w:bCs/>
          <w:sz w:val="24"/>
          <w:szCs w:val="24"/>
        </w:rPr>
        <w:t>Lokalna Grupa Działania Ziemi Myślenickiej</w:t>
      </w:r>
    </w:p>
    <w:p w14:paraId="00A7AAE9" w14:textId="0AE221BC" w:rsidR="0022752E" w:rsidRPr="0022752E" w:rsidRDefault="0022752E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z dnia </w:t>
      </w:r>
      <w:r w:rsidR="005E42BE">
        <w:rPr>
          <w:rFonts w:asciiTheme="majorHAnsi" w:hAnsiTheme="majorHAnsi" w:cstheme="majorHAnsi"/>
          <w:b/>
          <w:bCs/>
          <w:sz w:val="24"/>
          <w:szCs w:val="24"/>
        </w:rPr>
        <w:t>20</w:t>
      </w:r>
      <w:r w:rsidRPr="006F11C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E42BE">
        <w:rPr>
          <w:rFonts w:asciiTheme="majorHAnsi" w:hAnsiTheme="majorHAnsi" w:cstheme="majorHAnsi"/>
          <w:b/>
          <w:bCs/>
          <w:sz w:val="24"/>
          <w:szCs w:val="24"/>
        </w:rPr>
        <w:t>czerwca</w:t>
      </w:r>
      <w:r w:rsidRPr="006F11C9">
        <w:rPr>
          <w:rFonts w:asciiTheme="majorHAnsi" w:hAnsiTheme="majorHAnsi" w:cstheme="majorHAnsi"/>
          <w:b/>
          <w:bCs/>
          <w:sz w:val="24"/>
          <w:szCs w:val="24"/>
        </w:rPr>
        <w:t xml:space="preserve"> 202</w:t>
      </w:r>
      <w:r w:rsidR="005E42BE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 r.</w:t>
      </w:r>
    </w:p>
    <w:p w14:paraId="25226F89" w14:textId="351D9D88" w:rsidR="0022752E" w:rsidRPr="0022752E" w:rsidRDefault="0022752E">
      <w:pPr>
        <w:rPr>
          <w:rFonts w:asciiTheme="majorHAnsi" w:hAnsiTheme="majorHAnsi" w:cstheme="majorHAnsi"/>
          <w:sz w:val="24"/>
          <w:szCs w:val="24"/>
        </w:rPr>
      </w:pPr>
    </w:p>
    <w:p w14:paraId="4C313E2D" w14:textId="3C33FEBB" w:rsidR="0022752E" w:rsidRPr="0022752E" w:rsidRDefault="0022752E" w:rsidP="0022752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w sprawie: przyjęcia </w:t>
      </w:r>
      <w:r w:rsidR="0002019B">
        <w:rPr>
          <w:rFonts w:asciiTheme="majorHAnsi" w:hAnsiTheme="majorHAnsi" w:cstheme="majorHAnsi"/>
          <w:b/>
          <w:bCs/>
          <w:sz w:val="24"/>
          <w:szCs w:val="24"/>
        </w:rPr>
        <w:t xml:space="preserve">sprawozdania z działalności Zarządu </w:t>
      </w:r>
      <w:r w:rsidRPr="0022752E">
        <w:rPr>
          <w:rFonts w:asciiTheme="majorHAnsi" w:hAnsiTheme="majorHAnsi" w:cstheme="majorHAnsi"/>
          <w:b/>
          <w:bCs/>
          <w:sz w:val="24"/>
          <w:szCs w:val="24"/>
        </w:rPr>
        <w:t>Stowarzyszenia Lokalna Grupa Działania Ziemi Myślenickiej</w:t>
      </w:r>
      <w:r w:rsidR="0002019B">
        <w:rPr>
          <w:rFonts w:asciiTheme="majorHAnsi" w:hAnsiTheme="majorHAnsi" w:cstheme="majorHAnsi"/>
          <w:b/>
          <w:bCs/>
          <w:sz w:val="24"/>
          <w:szCs w:val="24"/>
        </w:rPr>
        <w:t xml:space="preserve"> za 202</w:t>
      </w:r>
      <w:r w:rsidR="005E42BE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02019B">
        <w:rPr>
          <w:rFonts w:asciiTheme="majorHAnsi" w:hAnsiTheme="majorHAnsi" w:cstheme="majorHAnsi"/>
          <w:b/>
          <w:bCs/>
          <w:sz w:val="24"/>
          <w:szCs w:val="24"/>
        </w:rPr>
        <w:t xml:space="preserve"> rok.</w:t>
      </w:r>
    </w:p>
    <w:p w14:paraId="223797C9" w14:textId="49C6CAB8" w:rsidR="0022752E" w:rsidRPr="0022752E" w:rsidRDefault="0022752E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A5BC05F" w14:textId="32F4946C" w:rsidR="0022752E" w:rsidRPr="0022752E" w:rsidRDefault="0022752E" w:rsidP="0022752E">
      <w:pPr>
        <w:jc w:val="both"/>
        <w:rPr>
          <w:rFonts w:asciiTheme="majorHAnsi" w:hAnsiTheme="majorHAnsi" w:cstheme="majorHAnsi"/>
          <w:sz w:val="24"/>
          <w:szCs w:val="24"/>
        </w:rPr>
      </w:pPr>
      <w:r w:rsidRPr="0022752E">
        <w:rPr>
          <w:rFonts w:asciiTheme="majorHAnsi" w:hAnsiTheme="majorHAnsi" w:cstheme="majorHAnsi"/>
          <w:sz w:val="24"/>
          <w:szCs w:val="24"/>
        </w:rPr>
        <w:t>Działając na podstawie § 1</w:t>
      </w:r>
      <w:r w:rsidR="0002019B">
        <w:rPr>
          <w:rFonts w:asciiTheme="majorHAnsi" w:hAnsiTheme="majorHAnsi" w:cstheme="majorHAnsi"/>
          <w:sz w:val="24"/>
          <w:szCs w:val="24"/>
        </w:rPr>
        <w:t>3</w:t>
      </w:r>
      <w:r w:rsidRPr="0022752E">
        <w:rPr>
          <w:rFonts w:asciiTheme="majorHAnsi" w:hAnsiTheme="majorHAnsi" w:cstheme="majorHAnsi"/>
          <w:sz w:val="24"/>
          <w:szCs w:val="24"/>
        </w:rPr>
        <w:t xml:space="preserve"> ust. </w:t>
      </w:r>
      <w:r w:rsidR="0002019B">
        <w:rPr>
          <w:rFonts w:asciiTheme="majorHAnsi" w:hAnsiTheme="majorHAnsi" w:cstheme="majorHAnsi"/>
          <w:sz w:val="24"/>
          <w:szCs w:val="24"/>
        </w:rPr>
        <w:t xml:space="preserve">9 pkt. </w:t>
      </w:r>
      <w:r w:rsidR="005E42BE">
        <w:rPr>
          <w:rFonts w:asciiTheme="majorHAnsi" w:hAnsiTheme="majorHAnsi" w:cstheme="majorHAnsi"/>
          <w:sz w:val="24"/>
          <w:szCs w:val="24"/>
        </w:rPr>
        <w:t>5</w:t>
      </w:r>
      <w:r w:rsidRPr="0022752E">
        <w:rPr>
          <w:rFonts w:asciiTheme="majorHAnsi" w:hAnsiTheme="majorHAnsi" w:cstheme="majorHAnsi"/>
          <w:sz w:val="24"/>
          <w:szCs w:val="24"/>
        </w:rPr>
        <w:t xml:space="preserve"> </w:t>
      </w:r>
      <w:r w:rsidR="0002019B">
        <w:rPr>
          <w:rFonts w:asciiTheme="majorHAnsi" w:hAnsiTheme="majorHAnsi" w:cstheme="majorHAnsi"/>
          <w:sz w:val="24"/>
          <w:szCs w:val="24"/>
        </w:rPr>
        <w:t>S</w:t>
      </w:r>
      <w:r w:rsidRPr="0022752E">
        <w:rPr>
          <w:rFonts w:asciiTheme="majorHAnsi" w:hAnsiTheme="majorHAnsi" w:cstheme="majorHAnsi"/>
          <w:sz w:val="24"/>
          <w:szCs w:val="24"/>
        </w:rPr>
        <w:t>tatutu Stowarzyszenia Lokalna Grupa Działania Ziemi Myślenickiej uchwala się, co następuje:</w:t>
      </w:r>
    </w:p>
    <w:p w14:paraId="4A18708D" w14:textId="11826589" w:rsidR="0022752E" w:rsidRPr="0022752E" w:rsidRDefault="0022752E" w:rsidP="0022752E">
      <w:pPr>
        <w:jc w:val="center"/>
        <w:rPr>
          <w:rFonts w:asciiTheme="majorHAnsi" w:hAnsiTheme="majorHAnsi" w:cstheme="majorHAnsi"/>
          <w:sz w:val="24"/>
          <w:szCs w:val="24"/>
        </w:rPr>
      </w:pPr>
      <w:r w:rsidRPr="0022752E">
        <w:rPr>
          <w:rFonts w:asciiTheme="majorHAnsi" w:hAnsiTheme="majorHAnsi" w:cstheme="majorHAnsi"/>
          <w:sz w:val="24"/>
          <w:szCs w:val="24"/>
        </w:rPr>
        <w:t>§ 1</w:t>
      </w:r>
    </w:p>
    <w:p w14:paraId="47A7CC68" w14:textId="42388F58" w:rsidR="0002019B" w:rsidRDefault="0002019B" w:rsidP="0002019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Przyjmuje się </w:t>
      </w:r>
      <w:r w:rsidRPr="0002019B">
        <w:rPr>
          <w:rFonts w:asciiTheme="majorHAnsi" w:hAnsiTheme="majorHAnsi" w:cstheme="majorHAnsi"/>
          <w:sz w:val="24"/>
          <w:szCs w:val="24"/>
        </w:rPr>
        <w:t>sprawozdani</w:t>
      </w:r>
      <w:r>
        <w:rPr>
          <w:rFonts w:asciiTheme="majorHAnsi" w:hAnsiTheme="majorHAnsi" w:cstheme="majorHAnsi"/>
          <w:sz w:val="24"/>
          <w:szCs w:val="24"/>
        </w:rPr>
        <w:t>e</w:t>
      </w:r>
      <w:r w:rsidRPr="0002019B">
        <w:rPr>
          <w:rFonts w:asciiTheme="majorHAnsi" w:hAnsiTheme="majorHAnsi" w:cstheme="majorHAnsi"/>
          <w:sz w:val="24"/>
          <w:szCs w:val="24"/>
        </w:rPr>
        <w:t xml:space="preserve"> z działalności Zarządu Stowarzyszenia Lokalna Grupa Działania Ziemi Myślenickiej za 202</w:t>
      </w:r>
      <w:r w:rsidR="005E42BE">
        <w:rPr>
          <w:rFonts w:asciiTheme="majorHAnsi" w:hAnsiTheme="majorHAnsi" w:cstheme="majorHAnsi"/>
          <w:sz w:val="24"/>
          <w:szCs w:val="24"/>
        </w:rPr>
        <w:t>3</w:t>
      </w:r>
      <w:r w:rsidRPr="0002019B">
        <w:rPr>
          <w:rFonts w:asciiTheme="majorHAnsi" w:hAnsiTheme="majorHAnsi" w:cstheme="majorHAnsi"/>
          <w:sz w:val="24"/>
          <w:szCs w:val="24"/>
        </w:rPr>
        <w:t xml:space="preserve"> rok</w:t>
      </w:r>
      <w:r>
        <w:rPr>
          <w:rFonts w:asciiTheme="majorHAnsi" w:hAnsiTheme="majorHAnsi" w:cstheme="majorHAnsi"/>
          <w:sz w:val="24"/>
          <w:szCs w:val="24"/>
        </w:rPr>
        <w:t xml:space="preserve"> w brzmieniu załącznika nr 1 do niniejszej Uchwały.</w:t>
      </w:r>
    </w:p>
    <w:p w14:paraId="0579427F" w14:textId="77777777" w:rsidR="0002019B" w:rsidRDefault="0002019B" w:rsidP="00C03C02">
      <w:pPr>
        <w:ind w:left="360"/>
        <w:jc w:val="center"/>
        <w:rPr>
          <w:rFonts w:asciiTheme="majorHAnsi" w:hAnsiTheme="majorHAnsi" w:cstheme="majorHAnsi"/>
          <w:sz w:val="24"/>
          <w:szCs w:val="24"/>
        </w:rPr>
      </w:pPr>
    </w:p>
    <w:p w14:paraId="76DE2615" w14:textId="41150AC8" w:rsidR="00C03C02" w:rsidRDefault="00C03C02" w:rsidP="0002019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</w:t>
      </w:r>
      <w:r w:rsidR="0002019B">
        <w:rPr>
          <w:rFonts w:asciiTheme="majorHAnsi" w:hAnsiTheme="majorHAnsi" w:cstheme="majorHAnsi"/>
          <w:sz w:val="24"/>
          <w:szCs w:val="24"/>
        </w:rPr>
        <w:t>2</w:t>
      </w:r>
    </w:p>
    <w:p w14:paraId="4367EF09" w14:textId="77777777" w:rsidR="00C03C02" w:rsidRDefault="00C03C02" w:rsidP="00C03C0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1E73003F" w14:textId="77777777" w:rsidR="00C03C02" w:rsidRDefault="00C03C02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68AC6D7" w14:textId="54FB08B6" w:rsidR="005F1F7A" w:rsidRDefault="005F1F7A" w:rsidP="005F1F7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E218A31" w14:textId="77777777" w:rsidR="0002019B" w:rsidRPr="0002019B" w:rsidRDefault="0002019B" w:rsidP="0002019B">
      <w:pPr>
        <w:ind w:left="5664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2019B">
        <w:rPr>
          <w:rFonts w:asciiTheme="majorHAnsi" w:hAnsiTheme="majorHAnsi" w:cstheme="majorHAnsi"/>
          <w:sz w:val="24"/>
          <w:szCs w:val="24"/>
        </w:rPr>
        <w:t xml:space="preserve">Przewodniczący/-a   </w:t>
      </w:r>
    </w:p>
    <w:p w14:paraId="07BF3586" w14:textId="77777777" w:rsidR="0002019B" w:rsidRPr="0002019B" w:rsidRDefault="0002019B" w:rsidP="0002019B">
      <w:pPr>
        <w:jc w:val="both"/>
        <w:rPr>
          <w:rFonts w:asciiTheme="majorHAnsi" w:hAnsiTheme="majorHAnsi" w:cstheme="majorHAnsi"/>
          <w:sz w:val="24"/>
          <w:szCs w:val="24"/>
        </w:rPr>
      </w:pPr>
      <w:r w:rsidRPr="0002019B">
        <w:rPr>
          <w:rFonts w:asciiTheme="majorHAnsi" w:hAnsiTheme="majorHAnsi" w:cstheme="majorHAnsi"/>
          <w:sz w:val="24"/>
          <w:szCs w:val="24"/>
        </w:rPr>
        <w:t xml:space="preserve">                           </w:t>
      </w:r>
    </w:p>
    <w:p w14:paraId="4D75003D" w14:textId="77777777" w:rsidR="0002019B" w:rsidRPr="0002019B" w:rsidRDefault="0002019B" w:rsidP="0002019B">
      <w:pPr>
        <w:ind w:left="5664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2019B">
        <w:rPr>
          <w:rFonts w:asciiTheme="majorHAnsi" w:hAnsiTheme="majorHAnsi" w:cstheme="majorHAnsi"/>
          <w:sz w:val="24"/>
          <w:szCs w:val="24"/>
        </w:rPr>
        <w:t>/imię i nazwisko/</w:t>
      </w:r>
    </w:p>
    <w:p w14:paraId="1C970498" w14:textId="1DF51AF1" w:rsidR="0002019B" w:rsidRDefault="0002019B" w:rsidP="0002019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F1757DB" w14:textId="1D925144" w:rsidR="0002019B" w:rsidRDefault="0002019B" w:rsidP="0002019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14455FA" w14:textId="77777777" w:rsidR="0002019B" w:rsidRPr="0002019B" w:rsidRDefault="0002019B" w:rsidP="0002019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8980C4A" w14:textId="77777777" w:rsidR="0002019B" w:rsidRPr="0002019B" w:rsidRDefault="0002019B" w:rsidP="0002019B">
      <w:pPr>
        <w:jc w:val="both"/>
        <w:rPr>
          <w:rFonts w:asciiTheme="majorHAnsi" w:hAnsiTheme="majorHAnsi" w:cstheme="majorHAnsi"/>
          <w:sz w:val="24"/>
          <w:szCs w:val="24"/>
        </w:rPr>
      </w:pPr>
      <w:r w:rsidRPr="0002019B">
        <w:rPr>
          <w:rFonts w:asciiTheme="majorHAnsi" w:hAnsiTheme="majorHAnsi" w:cstheme="majorHAnsi"/>
          <w:sz w:val="24"/>
          <w:szCs w:val="24"/>
        </w:rPr>
        <w:t xml:space="preserve">Protokolant/-ka            </w:t>
      </w:r>
    </w:p>
    <w:p w14:paraId="2C1C6141" w14:textId="77777777" w:rsidR="0002019B" w:rsidRPr="0002019B" w:rsidRDefault="0002019B" w:rsidP="0002019B">
      <w:pPr>
        <w:jc w:val="both"/>
        <w:rPr>
          <w:rFonts w:asciiTheme="majorHAnsi" w:hAnsiTheme="majorHAnsi" w:cstheme="majorHAnsi"/>
          <w:sz w:val="24"/>
          <w:szCs w:val="24"/>
        </w:rPr>
      </w:pPr>
      <w:r w:rsidRPr="0002019B">
        <w:rPr>
          <w:rFonts w:asciiTheme="majorHAnsi" w:hAnsiTheme="majorHAnsi" w:cstheme="majorHAnsi"/>
          <w:sz w:val="24"/>
          <w:szCs w:val="24"/>
        </w:rPr>
        <w:t xml:space="preserve">                  </w:t>
      </w:r>
    </w:p>
    <w:p w14:paraId="28A72B6E" w14:textId="57CBC371" w:rsidR="0022752E" w:rsidRDefault="0002019B" w:rsidP="0002019B">
      <w:pPr>
        <w:jc w:val="both"/>
      </w:pPr>
      <w:r w:rsidRPr="0002019B">
        <w:rPr>
          <w:rFonts w:asciiTheme="majorHAnsi" w:hAnsiTheme="majorHAnsi" w:cstheme="majorHAnsi"/>
          <w:sz w:val="24"/>
          <w:szCs w:val="24"/>
        </w:rPr>
        <w:t>/imię i nazwisko/</w:t>
      </w:r>
    </w:p>
    <w:sectPr w:rsidR="0022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14503"/>
    <w:multiLevelType w:val="hybridMultilevel"/>
    <w:tmpl w:val="582ADC56"/>
    <w:lvl w:ilvl="0" w:tplc="E13E8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8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07"/>
    <w:rsid w:val="0002019B"/>
    <w:rsid w:val="000F1F56"/>
    <w:rsid w:val="001036A4"/>
    <w:rsid w:val="00104185"/>
    <w:rsid w:val="0015033D"/>
    <w:rsid w:val="0022752E"/>
    <w:rsid w:val="00263F0C"/>
    <w:rsid w:val="00520569"/>
    <w:rsid w:val="0057507C"/>
    <w:rsid w:val="005E42BE"/>
    <w:rsid w:val="005F1F7A"/>
    <w:rsid w:val="0064617E"/>
    <w:rsid w:val="006F11C9"/>
    <w:rsid w:val="0078476C"/>
    <w:rsid w:val="00880E17"/>
    <w:rsid w:val="00A21BF6"/>
    <w:rsid w:val="00C03C02"/>
    <w:rsid w:val="00C416C0"/>
    <w:rsid w:val="00D43207"/>
    <w:rsid w:val="00E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D7CD"/>
  <w15:chartTrackingRefBased/>
  <w15:docId w15:val="{C0F9274F-A52A-4A99-A841-DBFEE7A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e.garbien@sulkdom.sulkowice.pl</dc:creator>
  <cp:keywords/>
  <dc:description/>
  <cp:lastModifiedBy>LGD Biuro</cp:lastModifiedBy>
  <cp:revision>7</cp:revision>
  <cp:lastPrinted>2023-05-09T10:57:00Z</cp:lastPrinted>
  <dcterms:created xsi:type="dcterms:W3CDTF">2023-05-09T10:57:00Z</dcterms:created>
  <dcterms:modified xsi:type="dcterms:W3CDTF">2024-06-07T10:00:00Z</dcterms:modified>
</cp:coreProperties>
</file>